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8" w:rsidRPr="004E4F83" w:rsidRDefault="00D35E9D" w:rsidP="00D35E9D">
      <w:pPr>
        <w:pStyle w:val="a4"/>
        <w:ind w:firstLine="709"/>
        <w:jc w:val="right"/>
        <w:rPr>
          <w:sz w:val="24"/>
          <w:szCs w:val="24"/>
        </w:rPr>
      </w:pPr>
      <w:r w:rsidRPr="004E4F83">
        <w:rPr>
          <w:sz w:val="24"/>
          <w:szCs w:val="24"/>
        </w:rPr>
        <w:t>Приложение 2</w:t>
      </w:r>
    </w:p>
    <w:p w:rsidR="00046579" w:rsidRPr="004E4F83" w:rsidRDefault="00046579" w:rsidP="00D35E9D">
      <w:pPr>
        <w:pStyle w:val="a4"/>
        <w:rPr>
          <w:sz w:val="24"/>
          <w:szCs w:val="24"/>
        </w:rPr>
      </w:pPr>
    </w:p>
    <w:p w:rsidR="00046579" w:rsidRPr="004E4F83" w:rsidRDefault="00046579" w:rsidP="00046579">
      <w:pPr>
        <w:pStyle w:val="a4"/>
        <w:ind w:firstLine="709"/>
        <w:jc w:val="right"/>
        <w:rPr>
          <w:sz w:val="24"/>
          <w:szCs w:val="24"/>
        </w:rPr>
      </w:pPr>
    </w:p>
    <w:p w:rsidR="00046579" w:rsidRPr="00F7140F" w:rsidRDefault="00F7140F" w:rsidP="00F7140F">
      <w:pPr>
        <w:pStyle w:val="a4"/>
        <w:ind w:firstLine="709"/>
        <w:jc w:val="right"/>
        <w:rPr>
          <w:sz w:val="24"/>
          <w:szCs w:val="24"/>
        </w:rPr>
      </w:pPr>
      <w:r w:rsidRPr="00F7140F">
        <w:rPr>
          <w:sz w:val="24"/>
          <w:szCs w:val="24"/>
        </w:rPr>
        <w:drawing>
          <wp:inline distT="0" distB="0" distL="0" distR="0">
            <wp:extent cx="2105719" cy="1452192"/>
            <wp:effectExtent l="19050" t="0" r="8831" b="0"/>
            <wp:docPr id="1" name="Рисунок 1" descr="C:\Users\Татьяна\Desktop\печа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79" w:rsidRPr="004E4F83" w:rsidRDefault="00046579" w:rsidP="00F776C8">
      <w:pPr>
        <w:pStyle w:val="1"/>
        <w:ind w:left="0" w:firstLine="709"/>
        <w:jc w:val="center"/>
      </w:pPr>
    </w:p>
    <w:p w:rsidR="00046579" w:rsidRPr="004E4F83" w:rsidRDefault="00046579" w:rsidP="00F776C8">
      <w:pPr>
        <w:pStyle w:val="1"/>
        <w:ind w:left="0" w:firstLine="709"/>
        <w:jc w:val="center"/>
      </w:pPr>
    </w:p>
    <w:p w:rsidR="00F776C8" w:rsidRPr="004E4F83" w:rsidRDefault="00F776C8" w:rsidP="00F776C8">
      <w:pPr>
        <w:pStyle w:val="1"/>
        <w:ind w:left="0" w:firstLine="709"/>
        <w:jc w:val="center"/>
      </w:pPr>
      <w:r w:rsidRPr="004E4F83">
        <w:t>ПОЛОЖЕНИЕ</w:t>
      </w:r>
    </w:p>
    <w:p w:rsidR="0062094A" w:rsidRPr="004E4F83" w:rsidRDefault="00F776C8" w:rsidP="0062094A">
      <w:pPr>
        <w:tabs>
          <w:tab w:val="left" w:pos="7716"/>
        </w:tabs>
        <w:ind w:firstLine="709"/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о реализации программы (системы)</w:t>
      </w:r>
      <w:r w:rsidRPr="004E4F83">
        <w:rPr>
          <w:b/>
          <w:spacing w:val="-17"/>
          <w:sz w:val="24"/>
          <w:szCs w:val="24"/>
        </w:rPr>
        <w:t xml:space="preserve"> </w:t>
      </w:r>
      <w:r w:rsidRPr="004E4F83">
        <w:rPr>
          <w:b/>
          <w:sz w:val="24"/>
          <w:szCs w:val="24"/>
        </w:rPr>
        <w:t xml:space="preserve">наставничества </w:t>
      </w:r>
      <w:proofErr w:type="gramStart"/>
      <w:r w:rsidRPr="004E4F83">
        <w:rPr>
          <w:b/>
          <w:sz w:val="24"/>
          <w:szCs w:val="24"/>
        </w:rPr>
        <w:t>в</w:t>
      </w:r>
      <w:proofErr w:type="gramEnd"/>
      <w:r w:rsidR="0062094A" w:rsidRPr="004E4F83">
        <w:rPr>
          <w:b/>
          <w:sz w:val="24"/>
          <w:szCs w:val="24"/>
        </w:rPr>
        <w:t xml:space="preserve"> </w:t>
      </w:r>
    </w:p>
    <w:p w:rsidR="00F776C8" w:rsidRPr="004E4F83" w:rsidRDefault="00443900" w:rsidP="0062094A">
      <w:pPr>
        <w:tabs>
          <w:tab w:val="left" w:pos="7716"/>
        </w:tabs>
        <w:ind w:firstLine="709"/>
        <w:jc w:val="center"/>
        <w:rPr>
          <w:sz w:val="24"/>
          <w:szCs w:val="24"/>
        </w:rPr>
      </w:pPr>
      <w:r w:rsidRPr="004E4F83">
        <w:rPr>
          <w:b/>
          <w:sz w:val="24"/>
          <w:szCs w:val="24"/>
        </w:rPr>
        <w:t>МБОУ «Лебединская ОШ</w:t>
      </w:r>
      <w:r w:rsidR="0062094A" w:rsidRPr="004E4F83">
        <w:rPr>
          <w:b/>
          <w:sz w:val="24"/>
          <w:szCs w:val="24"/>
        </w:rPr>
        <w:t>»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</w:p>
    <w:p w:rsidR="00F776C8" w:rsidRPr="004E4F83" w:rsidRDefault="00F776C8" w:rsidP="00F776C8">
      <w:pPr>
        <w:pStyle w:val="1"/>
        <w:numPr>
          <w:ilvl w:val="1"/>
          <w:numId w:val="1"/>
        </w:numPr>
        <w:tabs>
          <w:tab w:val="left" w:pos="2806"/>
        </w:tabs>
        <w:ind w:left="0" w:firstLine="709"/>
        <w:jc w:val="both"/>
      </w:pPr>
      <w:r w:rsidRPr="004E4F83">
        <w:t>Общие положения (термины и</w:t>
      </w:r>
      <w:r w:rsidRPr="004E4F83">
        <w:rPr>
          <w:spacing w:val="-6"/>
        </w:rPr>
        <w:t xml:space="preserve"> </w:t>
      </w:r>
      <w:r w:rsidRPr="004E4F83">
        <w:t>понятия)</w:t>
      </w:r>
    </w:p>
    <w:p w:rsidR="00F776C8" w:rsidRPr="004E4F83" w:rsidRDefault="00F776C8" w:rsidP="00C8334B">
      <w:pPr>
        <w:pStyle w:val="a6"/>
        <w:numPr>
          <w:ilvl w:val="1"/>
          <w:numId w:val="2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4E4F83">
        <w:rPr>
          <w:spacing w:val="-23"/>
          <w:sz w:val="24"/>
          <w:szCs w:val="24"/>
        </w:rPr>
        <w:t xml:space="preserve"> </w:t>
      </w:r>
      <w:r w:rsidRPr="004E4F83">
        <w:rPr>
          <w:sz w:val="24"/>
          <w:szCs w:val="24"/>
        </w:rPr>
        <w:t>дополнительным</w:t>
      </w:r>
      <w:r w:rsidRPr="004E4F83">
        <w:rPr>
          <w:spacing w:val="-22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общеобразовательным</w:t>
      </w:r>
      <w:r w:rsidRPr="004E4F83">
        <w:rPr>
          <w:spacing w:val="-24"/>
          <w:sz w:val="24"/>
          <w:szCs w:val="24"/>
        </w:rPr>
        <w:t xml:space="preserve"> </w:t>
      </w:r>
      <w:r w:rsidRPr="004E4F83">
        <w:rPr>
          <w:sz w:val="24"/>
          <w:szCs w:val="24"/>
        </w:rPr>
        <w:t>и</w:t>
      </w:r>
      <w:r w:rsidRPr="004E4F83">
        <w:rPr>
          <w:spacing w:val="-24"/>
          <w:sz w:val="24"/>
          <w:szCs w:val="24"/>
        </w:rPr>
        <w:t xml:space="preserve"> </w:t>
      </w:r>
      <w:r w:rsidRPr="004E4F83">
        <w:rPr>
          <w:sz w:val="24"/>
          <w:szCs w:val="24"/>
        </w:rPr>
        <w:t>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F776C8" w:rsidRPr="004E4F83" w:rsidRDefault="00F776C8" w:rsidP="00C8334B">
      <w:pPr>
        <w:pStyle w:val="a6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Целевая модель наставничества реализуется на основании Распоряжения</w:t>
      </w:r>
      <w:r w:rsidRPr="004E4F83">
        <w:rPr>
          <w:spacing w:val="-11"/>
          <w:sz w:val="24"/>
          <w:szCs w:val="24"/>
        </w:rPr>
        <w:t xml:space="preserve"> </w:t>
      </w:r>
      <w:r w:rsidRPr="004E4F83">
        <w:rPr>
          <w:sz w:val="24"/>
          <w:szCs w:val="24"/>
        </w:rPr>
        <w:t>Министерства</w:t>
      </w:r>
      <w:r w:rsidRPr="004E4F83">
        <w:rPr>
          <w:spacing w:val="-13"/>
          <w:sz w:val="24"/>
          <w:szCs w:val="24"/>
        </w:rPr>
        <w:t xml:space="preserve"> </w:t>
      </w:r>
      <w:r w:rsidRPr="004E4F83">
        <w:rPr>
          <w:sz w:val="24"/>
          <w:szCs w:val="24"/>
        </w:rPr>
        <w:t>просвещения</w:t>
      </w:r>
      <w:r w:rsidRPr="004E4F83">
        <w:rPr>
          <w:spacing w:val="-12"/>
          <w:sz w:val="24"/>
          <w:szCs w:val="24"/>
        </w:rPr>
        <w:t xml:space="preserve"> </w:t>
      </w:r>
      <w:r w:rsidRPr="004E4F83">
        <w:rPr>
          <w:sz w:val="24"/>
          <w:szCs w:val="24"/>
        </w:rPr>
        <w:t>Российской</w:t>
      </w:r>
      <w:r w:rsidRPr="004E4F83">
        <w:rPr>
          <w:spacing w:val="-10"/>
          <w:sz w:val="24"/>
          <w:szCs w:val="24"/>
        </w:rPr>
        <w:t xml:space="preserve"> </w:t>
      </w:r>
      <w:r w:rsidRPr="004E4F83">
        <w:rPr>
          <w:sz w:val="24"/>
          <w:szCs w:val="24"/>
        </w:rPr>
        <w:t>Федерации</w:t>
      </w:r>
      <w:r w:rsidRPr="004E4F83">
        <w:rPr>
          <w:spacing w:val="-12"/>
          <w:sz w:val="24"/>
          <w:szCs w:val="24"/>
        </w:rPr>
        <w:t xml:space="preserve"> </w:t>
      </w:r>
      <w:r w:rsidRPr="004E4F83">
        <w:rPr>
          <w:sz w:val="24"/>
          <w:szCs w:val="24"/>
        </w:rPr>
        <w:t>№</w:t>
      </w:r>
      <w:r w:rsidRPr="004E4F83">
        <w:rPr>
          <w:spacing w:val="-11"/>
          <w:sz w:val="24"/>
          <w:szCs w:val="24"/>
        </w:rPr>
        <w:t xml:space="preserve"> </w:t>
      </w:r>
      <w:r w:rsidRPr="004E4F83">
        <w:rPr>
          <w:sz w:val="24"/>
          <w:szCs w:val="24"/>
        </w:rPr>
        <w:t>Р-145</w:t>
      </w:r>
      <w:r w:rsidRPr="004E4F83">
        <w:rPr>
          <w:spacing w:val="-12"/>
          <w:sz w:val="24"/>
          <w:szCs w:val="24"/>
        </w:rPr>
        <w:t xml:space="preserve"> </w:t>
      </w:r>
      <w:r w:rsidRPr="004E4F83">
        <w:rPr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F776C8" w:rsidRPr="004E4F83" w:rsidRDefault="00F776C8" w:rsidP="00C8334B">
      <w:pPr>
        <w:pStyle w:val="a6"/>
        <w:numPr>
          <w:ilvl w:val="1"/>
          <w:numId w:val="2"/>
        </w:numPr>
        <w:tabs>
          <w:tab w:val="left" w:pos="1758"/>
        </w:tabs>
        <w:ind w:left="0" w:firstLine="709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Основные термины и понятия, применяемые в настоящем Положении: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 xml:space="preserve">Целевая модель наставничества </w:t>
      </w:r>
      <w:r w:rsidRPr="004E4F83">
        <w:rPr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 xml:space="preserve">Наставничество </w:t>
      </w:r>
      <w:r w:rsidRPr="004E4F83">
        <w:rPr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E4F83">
        <w:rPr>
          <w:sz w:val="24"/>
          <w:szCs w:val="24"/>
        </w:rPr>
        <w:t>метакомпетенций</w:t>
      </w:r>
      <w:proofErr w:type="spellEnd"/>
      <w:r w:rsidRPr="004E4F83">
        <w:rPr>
          <w:sz w:val="24"/>
          <w:szCs w:val="24"/>
        </w:rPr>
        <w:t xml:space="preserve"> и ценностей через неформальное </w:t>
      </w:r>
      <w:proofErr w:type="spellStart"/>
      <w:r w:rsidRPr="004E4F83">
        <w:rPr>
          <w:sz w:val="24"/>
          <w:szCs w:val="24"/>
        </w:rPr>
        <w:t>взаимополезное</w:t>
      </w:r>
      <w:proofErr w:type="spellEnd"/>
      <w:r w:rsidRPr="004E4F83">
        <w:rPr>
          <w:sz w:val="24"/>
          <w:szCs w:val="24"/>
        </w:rPr>
        <w:t xml:space="preserve"> общение, основанное на доверии и партнерстве.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4E4F83">
        <w:rPr>
          <w:b/>
          <w:sz w:val="24"/>
          <w:szCs w:val="24"/>
        </w:rPr>
        <w:t xml:space="preserve">Форма наставничества </w:t>
      </w:r>
      <w:r w:rsidRPr="004E4F83">
        <w:rPr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F776C8" w:rsidRPr="004E4F83" w:rsidRDefault="00F776C8" w:rsidP="00F776C8">
      <w:pPr>
        <w:pStyle w:val="a4"/>
        <w:tabs>
          <w:tab w:val="left" w:pos="3007"/>
          <w:tab w:val="left" w:pos="4158"/>
          <w:tab w:val="left" w:pos="7796"/>
        </w:tabs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 xml:space="preserve">Наставляемый </w:t>
      </w:r>
      <w:r w:rsidRPr="004E4F83">
        <w:rPr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4E4F83">
        <w:rPr>
          <w:spacing w:val="-1"/>
          <w:sz w:val="24"/>
          <w:szCs w:val="24"/>
        </w:rPr>
        <w:t xml:space="preserve">дополнительным </w:t>
      </w:r>
      <w:r w:rsidRPr="004E4F83">
        <w:rPr>
          <w:sz w:val="24"/>
          <w:szCs w:val="24"/>
        </w:rPr>
        <w:t>общеобразовательным программам, а также молодой специалист и любой педагог, изъявивший</w:t>
      </w:r>
      <w:r w:rsidRPr="004E4F83">
        <w:rPr>
          <w:spacing w:val="-2"/>
          <w:sz w:val="24"/>
          <w:szCs w:val="24"/>
        </w:rPr>
        <w:t xml:space="preserve"> </w:t>
      </w:r>
      <w:r w:rsidRPr="004E4F83">
        <w:rPr>
          <w:sz w:val="24"/>
          <w:szCs w:val="24"/>
        </w:rPr>
        <w:t>желание.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>Наставник</w:t>
      </w:r>
      <w:r w:rsidRPr="004E4F83">
        <w:rPr>
          <w:b/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–</w:t>
      </w:r>
      <w:r w:rsidRPr="004E4F83">
        <w:rPr>
          <w:spacing w:val="-16"/>
          <w:sz w:val="24"/>
          <w:szCs w:val="24"/>
        </w:rPr>
        <w:t xml:space="preserve"> </w:t>
      </w:r>
      <w:r w:rsidRPr="004E4F83">
        <w:rPr>
          <w:sz w:val="24"/>
          <w:szCs w:val="24"/>
        </w:rPr>
        <w:t>участник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программы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наставничества,</w:t>
      </w:r>
      <w:r w:rsidRPr="004E4F83">
        <w:rPr>
          <w:spacing w:val="-18"/>
          <w:sz w:val="24"/>
          <w:szCs w:val="24"/>
        </w:rPr>
        <w:t xml:space="preserve"> </w:t>
      </w:r>
      <w:r w:rsidRPr="004E4F83">
        <w:rPr>
          <w:sz w:val="24"/>
          <w:szCs w:val="24"/>
        </w:rPr>
        <w:t>имеющий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 xml:space="preserve"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 w:rsidRPr="004E4F83">
        <w:rPr>
          <w:sz w:val="24"/>
          <w:szCs w:val="24"/>
        </w:rPr>
        <w:t>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4E4F83">
        <w:rPr>
          <w:spacing w:val="24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4E4F83">
        <w:rPr>
          <w:spacing w:val="-22"/>
          <w:sz w:val="24"/>
          <w:szCs w:val="24"/>
        </w:rPr>
        <w:t xml:space="preserve"> </w:t>
      </w:r>
      <w:r w:rsidRPr="004E4F83">
        <w:rPr>
          <w:sz w:val="24"/>
          <w:szCs w:val="24"/>
        </w:rPr>
        <w:t>изъявивших</w:t>
      </w:r>
      <w:r w:rsidRPr="004E4F83">
        <w:rPr>
          <w:spacing w:val="-19"/>
          <w:sz w:val="24"/>
          <w:szCs w:val="24"/>
        </w:rPr>
        <w:t xml:space="preserve"> </w:t>
      </w:r>
      <w:r w:rsidRPr="004E4F83">
        <w:rPr>
          <w:sz w:val="24"/>
          <w:szCs w:val="24"/>
        </w:rPr>
        <w:t>готовность</w:t>
      </w:r>
      <w:r w:rsidRPr="004E4F83">
        <w:rPr>
          <w:spacing w:val="-21"/>
          <w:sz w:val="24"/>
          <w:szCs w:val="24"/>
        </w:rPr>
        <w:t xml:space="preserve"> </w:t>
      </w:r>
      <w:r w:rsidRPr="004E4F83">
        <w:rPr>
          <w:sz w:val="24"/>
          <w:szCs w:val="24"/>
        </w:rPr>
        <w:t>принять</w:t>
      </w:r>
      <w:r w:rsidRPr="004E4F83">
        <w:rPr>
          <w:spacing w:val="-21"/>
          <w:sz w:val="24"/>
          <w:szCs w:val="24"/>
        </w:rPr>
        <w:t xml:space="preserve"> </w:t>
      </w:r>
      <w:r w:rsidRPr="004E4F83">
        <w:rPr>
          <w:sz w:val="24"/>
          <w:szCs w:val="24"/>
        </w:rPr>
        <w:t>участие</w:t>
      </w:r>
      <w:r w:rsidRPr="004E4F83">
        <w:rPr>
          <w:spacing w:val="-20"/>
          <w:sz w:val="24"/>
          <w:szCs w:val="24"/>
        </w:rPr>
        <w:t xml:space="preserve"> </w:t>
      </w:r>
      <w:r w:rsidRPr="004E4F83">
        <w:rPr>
          <w:sz w:val="24"/>
          <w:szCs w:val="24"/>
        </w:rPr>
        <w:t>в</w:t>
      </w:r>
      <w:r w:rsidRPr="004E4F83">
        <w:rPr>
          <w:spacing w:val="-20"/>
          <w:sz w:val="24"/>
          <w:szCs w:val="24"/>
        </w:rPr>
        <w:t xml:space="preserve"> </w:t>
      </w:r>
      <w:r w:rsidRPr="004E4F83">
        <w:rPr>
          <w:sz w:val="24"/>
          <w:szCs w:val="24"/>
        </w:rPr>
        <w:t>реализации</w:t>
      </w:r>
      <w:r w:rsidRPr="004E4F83">
        <w:rPr>
          <w:spacing w:val="-18"/>
          <w:sz w:val="24"/>
          <w:szCs w:val="24"/>
        </w:rPr>
        <w:t xml:space="preserve"> </w:t>
      </w:r>
      <w:r w:rsidRPr="004E4F83">
        <w:rPr>
          <w:sz w:val="24"/>
          <w:szCs w:val="24"/>
        </w:rPr>
        <w:t>Целевой модели наставничества в части профессионального самоопределения обучающихся.</w:t>
      </w:r>
      <w:proofErr w:type="gramEnd"/>
    </w:p>
    <w:p w:rsidR="00F776C8" w:rsidRPr="004E4F83" w:rsidRDefault="00F776C8" w:rsidP="0062094A">
      <w:pPr>
        <w:tabs>
          <w:tab w:val="left" w:pos="9713"/>
        </w:tabs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lastRenderedPageBreak/>
        <w:t>Куратор</w:t>
      </w:r>
      <w:r w:rsidRPr="004E4F83">
        <w:rPr>
          <w:b/>
          <w:spacing w:val="-5"/>
          <w:sz w:val="24"/>
          <w:szCs w:val="24"/>
        </w:rPr>
        <w:t xml:space="preserve"> </w:t>
      </w:r>
      <w:r w:rsidRPr="004E4F83">
        <w:rPr>
          <w:sz w:val="24"/>
          <w:szCs w:val="24"/>
        </w:rPr>
        <w:t>–</w:t>
      </w:r>
      <w:r w:rsidRPr="004E4F83">
        <w:rPr>
          <w:spacing w:val="-1"/>
          <w:sz w:val="24"/>
          <w:szCs w:val="24"/>
        </w:rPr>
        <w:t xml:space="preserve"> </w:t>
      </w:r>
      <w:r w:rsidR="0062094A" w:rsidRPr="004E4F83">
        <w:rPr>
          <w:sz w:val="24"/>
          <w:szCs w:val="24"/>
        </w:rPr>
        <w:t xml:space="preserve">заместитель директора по УВР </w:t>
      </w:r>
      <w:r w:rsidR="00443900" w:rsidRPr="004E4F83">
        <w:rPr>
          <w:sz w:val="24"/>
          <w:szCs w:val="24"/>
        </w:rPr>
        <w:t>МБОУ «Лебединская  ОШ</w:t>
      </w:r>
      <w:r w:rsidR="0062094A" w:rsidRPr="004E4F83">
        <w:rPr>
          <w:sz w:val="24"/>
          <w:szCs w:val="24"/>
        </w:rPr>
        <w:t xml:space="preserve">», </w:t>
      </w:r>
      <w:r w:rsidRPr="004E4F83">
        <w:rPr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proofErr w:type="spellStart"/>
      <w:r w:rsidRPr="004E4F83">
        <w:rPr>
          <w:b/>
          <w:sz w:val="24"/>
          <w:szCs w:val="24"/>
        </w:rPr>
        <w:t>Метакомпетенции</w:t>
      </w:r>
      <w:proofErr w:type="spellEnd"/>
      <w:r w:rsidRPr="004E4F83">
        <w:rPr>
          <w:b/>
          <w:sz w:val="24"/>
          <w:szCs w:val="24"/>
        </w:rPr>
        <w:t xml:space="preserve"> </w:t>
      </w:r>
      <w:r w:rsidRPr="004E4F83">
        <w:rPr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 xml:space="preserve">Дорожная карта </w:t>
      </w:r>
      <w:r w:rsidRPr="004E4F83">
        <w:rPr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776C8" w:rsidRPr="004E4F83" w:rsidRDefault="00F776C8" w:rsidP="00F776C8">
      <w:pPr>
        <w:pStyle w:val="a4"/>
        <w:ind w:firstLine="709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t xml:space="preserve">Медиаплан </w:t>
      </w:r>
      <w:r w:rsidRPr="004E4F83">
        <w:rPr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4E4F83">
        <w:rPr>
          <w:spacing w:val="-46"/>
          <w:sz w:val="24"/>
          <w:szCs w:val="24"/>
        </w:rPr>
        <w:t xml:space="preserve"> </w:t>
      </w:r>
      <w:r w:rsidRPr="004E4F83">
        <w:rPr>
          <w:sz w:val="24"/>
          <w:szCs w:val="24"/>
        </w:rPr>
        <w:t xml:space="preserve">– информационное наполнение </w:t>
      </w:r>
      <w:proofErr w:type="spellStart"/>
      <w:r w:rsidRPr="004E4F83">
        <w:rPr>
          <w:sz w:val="24"/>
          <w:szCs w:val="24"/>
        </w:rPr>
        <w:t>медиаресурса</w:t>
      </w:r>
      <w:proofErr w:type="spellEnd"/>
      <w:r w:rsidRPr="004E4F83">
        <w:rPr>
          <w:sz w:val="24"/>
          <w:szCs w:val="24"/>
        </w:rPr>
        <w:t>. Формы контента: пресс-релиз (за 3-5</w:t>
      </w:r>
      <w:r w:rsidRPr="004E4F83">
        <w:rPr>
          <w:spacing w:val="-18"/>
          <w:sz w:val="24"/>
          <w:szCs w:val="24"/>
        </w:rPr>
        <w:t xml:space="preserve"> </w:t>
      </w:r>
      <w:r w:rsidRPr="004E4F83">
        <w:rPr>
          <w:sz w:val="24"/>
          <w:szCs w:val="24"/>
        </w:rPr>
        <w:t>дней</w:t>
      </w:r>
      <w:r w:rsidRPr="004E4F83">
        <w:rPr>
          <w:spacing w:val="-16"/>
          <w:sz w:val="24"/>
          <w:szCs w:val="24"/>
        </w:rPr>
        <w:t xml:space="preserve"> </w:t>
      </w:r>
      <w:r w:rsidRPr="004E4F83">
        <w:rPr>
          <w:sz w:val="24"/>
          <w:szCs w:val="24"/>
        </w:rPr>
        <w:t>до</w:t>
      </w:r>
      <w:r w:rsidRPr="004E4F83">
        <w:rPr>
          <w:spacing w:val="-14"/>
          <w:sz w:val="24"/>
          <w:szCs w:val="24"/>
        </w:rPr>
        <w:t xml:space="preserve"> </w:t>
      </w:r>
      <w:r w:rsidRPr="004E4F83">
        <w:rPr>
          <w:sz w:val="24"/>
          <w:szCs w:val="24"/>
        </w:rPr>
        <w:t>события),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пост-релиз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(в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течение</w:t>
      </w:r>
      <w:r w:rsidRPr="004E4F83">
        <w:rPr>
          <w:spacing w:val="-19"/>
          <w:sz w:val="24"/>
          <w:szCs w:val="24"/>
        </w:rPr>
        <w:t xml:space="preserve"> </w:t>
      </w:r>
      <w:r w:rsidRPr="004E4F83">
        <w:rPr>
          <w:sz w:val="24"/>
          <w:szCs w:val="24"/>
        </w:rPr>
        <w:t>1</w:t>
      </w:r>
      <w:r w:rsidRPr="004E4F83">
        <w:rPr>
          <w:spacing w:val="-15"/>
          <w:sz w:val="24"/>
          <w:szCs w:val="24"/>
        </w:rPr>
        <w:t xml:space="preserve"> </w:t>
      </w:r>
      <w:r w:rsidRPr="004E4F83">
        <w:rPr>
          <w:sz w:val="24"/>
          <w:szCs w:val="24"/>
        </w:rPr>
        <w:t>дня</w:t>
      </w:r>
      <w:r w:rsidRPr="004E4F83">
        <w:rPr>
          <w:spacing w:val="-16"/>
          <w:sz w:val="24"/>
          <w:szCs w:val="24"/>
        </w:rPr>
        <w:t xml:space="preserve"> </w:t>
      </w:r>
      <w:r w:rsidRPr="004E4F83">
        <w:rPr>
          <w:sz w:val="24"/>
          <w:szCs w:val="24"/>
        </w:rPr>
        <w:t>после</w:t>
      </w:r>
      <w:r w:rsidRPr="004E4F83">
        <w:rPr>
          <w:spacing w:val="-17"/>
          <w:sz w:val="24"/>
          <w:szCs w:val="24"/>
        </w:rPr>
        <w:t xml:space="preserve"> </w:t>
      </w:r>
      <w:r w:rsidRPr="004E4F83">
        <w:rPr>
          <w:sz w:val="24"/>
          <w:szCs w:val="24"/>
        </w:rPr>
        <w:t>организации</w:t>
      </w:r>
      <w:r w:rsidRPr="004E4F83">
        <w:rPr>
          <w:spacing w:val="-16"/>
          <w:sz w:val="24"/>
          <w:szCs w:val="24"/>
        </w:rPr>
        <w:t xml:space="preserve"> </w:t>
      </w:r>
      <w:r w:rsidRPr="004E4F83">
        <w:rPr>
          <w:sz w:val="24"/>
          <w:szCs w:val="24"/>
        </w:rPr>
        <w:t xml:space="preserve">события), дайджест, альбом фотографий, </w:t>
      </w:r>
      <w:proofErr w:type="spellStart"/>
      <w:r w:rsidRPr="004E4F83">
        <w:rPr>
          <w:sz w:val="24"/>
          <w:szCs w:val="24"/>
        </w:rPr>
        <w:t>плейлист</w:t>
      </w:r>
      <w:proofErr w:type="spellEnd"/>
      <w:r w:rsidRPr="004E4F83">
        <w:rPr>
          <w:sz w:val="24"/>
          <w:szCs w:val="24"/>
        </w:rPr>
        <w:t xml:space="preserve"> (тематическая музыкальная подборка), образовательные </w:t>
      </w:r>
      <w:proofErr w:type="spellStart"/>
      <w:r w:rsidRPr="004E4F83">
        <w:rPr>
          <w:sz w:val="24"/>
          <w:szCs w:val="24"/>
        </w:rPr>
        <w:t>лонгриды</w:t>
      </w:r>
      <w:proofErr w:type="spellEnd"/>
      <w:r w:rsidRPr="004E4F83">
        <w:rPr>
          <w:sz w:val="24"/>
          <w:szCs w:val="24"/>
        </w:rPr>
        <w:t xml:space="preserve"> (посты/статьи более 2000 знаков) и</w:t>
      </w:r>
      <w:r w:rsidRPr="004E4F83">
        <w:rPr>
          <w:spacing w:val="-28"/>
          <w:sz w:val="24"/>
          <w:szCs w:val="24"/>
        </w:rPr>
        <w:t xml:space="preserve"> </w:t>
      </w:r>
      <w:r w:rsidRPr="004E4F83">
        <w:rPr>
          <w:sz w:val="24"/>
          <w:szCs w:val="24"/>
        </w:rPr>
        <w:t>др.</w:t>
      </w:r>
    </w:p>
    <w:p w:rsidR="004E4F83" w:rsidRPr="004E4F83" w:rsidRDefault="004E4F83" w:rsidP="00F776C8">
      <w:pPr>
        <w:pStyle w:val="a4"/>
        <w:ind w:firstLine="709"/>
        <w:jc w:val="both"/>
        <w:rPr>
          <w:sz w:val="24"/>
          <w:szCs w:val="24"/>
        </w:rPr>
      </w:pPr>
    </w:p>
    <w:p w:rsidR="004E4F83" w:rsidRPr="004E4F83" w:rsidRDefault="004E4F83" w:rsidP="004E4F83">
      <w:pPr>
        <w:pStyle w:val="pc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</w:rPr>
      </w:pPr>
      <w:r w:rsidRPr="004E4F83">
        <w:rPr>
          <w:b/>
        </w:rPr>
        <w:t xml:space="preserve">2.Цель  и задачи наставничества. Функции </w:t>
      </w:r>
    </w:p>
    <w:p w:rsidR="004E4F83" w:rsidRPr="004E4F83" w:rsidRDefault="004E4F83" w:rsidP="004E4F8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E4F83">
        <w:rPr>
          <w:b/>
        </w:rPr>
        <w:t xml:space="preserve">Образовательной организации в области внедрения </w:t>
      </w:r>
    </w:p>
    <w:p w:rsidR="004E4F83" w:rsidRPr="004E4F83" w:rsidRDefault="004E4F83" w:rsidP="004E4F8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E4F83">
        <w:rPr>
          <w:b/>
        </w:rPr>
        <w:t>Целевой модели наставничества</w:t>
      </w:r>
    </w:p>
    <w:p w:rsidR="004E4F83" w:rsidRPr="004E4F83" w:rsidRDefault="004E4F83" w:rsidP="004E4F83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</w:rPr>
      </w:pPr>
    </w:p>
    <w:p w:rsidR="004E4F83" w:rsidRPr="004E4F83" w:rsidRDefault="004E4F83" w:rsidP="004E4F83">
      <w:pPr>
        <w:pStyle w:val="pc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bCs/>
        </w:rPr>
      </w:pPr>
      <w:r w:rsidRPr="004E4F83">
        <w:t xml:space="preserve">2.1 </w:t>
      </w:r>
      <w:r w:rsidRPr="004E4F83">
        <w:rPr>
          <w:b/>
        </w:rPr>
        <w:t>Целью</w:t>
      </w:r>
      <w:r w:rsidRPr="004E4F83">
        <w:t xml:space="preserve">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4E4F83">
        <w:t>ориентации</w:t>
      </w:r>
      <w:proofErr w:type="gramEnd"/>
      <w:r w:rsidRPr="004E4F83">
        <w:t xml:space="preserve"> обучающихся в возрасте от 10 лет, а также оказание помощи педагогическим</w:t>
      </w:r>
      <w:r w:rsidRPr="004E4F83">
        <w:rPr>
          <w:spacing w:val="-23"/>
        </w:rPr>
        <w:t xml:space="preserve"> </w:t>
      </w:r>
      <w:r w:rsidRPr="004E4F83">
        <w:t>работникам</w:t>
      </w:r>
      <w:r w:rsidRPr="004E4F83">
        <w:rPr>
          <w:spacing w:val="-9"/>
        </w:rPr>
        <w:t xml:space="preserve"> </w:t>
      </w:r>
      <w:r w:rsidRPr="004E4F83">
        <w:t>(далее</w:t>
      </w:r>
      <w:r w:rsidRPr="004E4F83">
        <w:rPr>
          <w:spacing w:val="-18"/>
        </w:rPr>
        <w:t xml:space="preserve"> </w:t>
      </w:r>
      <w:r w:rsidRPr="004E4F83">
        <w:rPr>
          <w:w w:val="90"/>
        </w:rPr>
        <w:t>—</w:t>
      </w:r>
      <w:r w:rsidRPr="004E4F83">
        <w:rPr>
          <w:spacing w:val="-15"/>
          <w:w w:val="90"/>
        </w:rPr>
        <w:t xml:space="preserve"> </w:t>
      </w:r>
      <w:r w:rsidRPr="004E4F83">
        <w:t>педагоги)</w:t>
      </w:r>
      <w:r w:rsidRPr="004E4F83">
        <w:rPr>
          <w:spacing w:val="-15"/>
        </w:rPr>
        <w:t xml:space="preserve"> </w:t>
      </w:r>
      <w:r w:rsidRPr="004E4F83"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4E4F83" w:rsidRPr="004E4F83" w:rsidRDefault="004E4F83" w:rsidP="004E4F83">
      <w:pPr>
        <w:pStyle w:val="pc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</w:pPr>
      <w:r w:rsidRPr="004E4F83">
        <w:rPr>
          <w:b/>
        </w:rPr>
        <w:t>Задачами</w:t>
      </w:r>
      <w:r w:rsidRPr="004E4F83">
        <w:t xml:space="preserve"> наставничества являются: улучшение показателей в образовательной, </w:t>
      </w:r>
      <w:proofErr w:type="spellStart"/>
      <w:r w:rsidRPr="004E4F83">
        <w:t>социокультурной</w:t>
      </w:r>
      <w:proofErr w:type="spellEnd"/>
      <w:r w:rsidRPr="004E4F83">
        <w:t>, спортивной и других сферах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подготовка</w:t>
      </w:r>
      <w:r w:rsidRPr="004E4F83">
        <w:rPr>
          <w:spacing w:val="-15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обучающегося</w:t>
      </w:r>
      <w:r w:rsidRPr="004E4F83">
        <w:rPr>
          <w:spacing w:val="-7"/>
          <w:sz w:val="24"/>
          <w:szCs w:val="24"/>
        </w:rPr>
        <w:t xml:space="preserve"> </w:t>
      </w:r>
      <w:r w:rsidRPr="004E4F83">
        <w:rPr>
          <w:sz w:val="24"/>
          <w:szCs w:val="24"/>
        </w:rPr>
        <w:t>к</w:t>
      </w:r>
      <w:r w:rsidRPr="004E4F83">
        <w:rPr>
          <w:spacing w:val="-20"/>
          <w:sz w:val="24"/>
          <w:szCs w:val="24"/>
        </w:rPr>
        <w:t xml:space="preserve"> </w:t>
      </w:r>
      <w:r w:rsidRPr="004E4F83">
        <w:rPr>
          <w:sz w:val="24"/>
          <w:szCs w:val="24"/>
        </w:rPr>
        <w:t>самостоятельной,</w:t>
      </w:r>
      <w:r w:rsidRPr="004E4F83">
        <w:rPr>
          <w:spacing w:val="-22"/>
          <w:sz w:val="24"/>
          <w:szCs w:val="24"/>
        </w:rPr>
        <w:t xml:space="preserve"> </w:t>
      </w:r>
      <w:r w:rsidRPr="004E4F83">
        <w:rPr>
          <w:sz w:val="24"/>
          <w:szCs w:val="24"/>
        </w:rPr>
        <w:t>осознанной</w:t>
      </w:r>
      <w:r w:rsidRPr="004E4F83">
        <w:rPr>
          <w:spacing w:val="-12"/>
          <w:sz w:val="24"/>
          <w:szCs w:val="24"/>
        </w:rPr>
        <w:t xml:space="preserve"> </w:t>
      </w:r>
      <w:r w:rsidRPr="004E4F83">
        <w:rPr>
          <w:sz w:val="24"/>
          <w:szCs w:val="24"/>
        </w:rPr>
        <w:t>и</w:t>
      </w:r>
      <w:r w:rsidRPr="004E4F83">
        <w:rPr>
          <w:spacing w:val="-22"/>
          <w:sz w:val="24"/>
          <w:szCs w:val="24"/>
        </w:rPr>
        <w:t xml:space="preserve"> </w:t>
      </w:r>
      <w:r w:rsidRPr="004E4F83">
        <w:rPr>
          <w:sz w:val="24"/>
          <w:szCs w:val="24"/>
        </w:rPr>
        <w:t>социально-продуктивной деятельности в современном мире, содействие его профессиональной ориентации;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раскрытие личностного, творческого и профессионального потенциала обучающихся</w:t>
      </w:r>
      <w:r w:rsidRPr="004E4F83">
        <w:rPr>
          <w:w w:val="95"/>
          <w:sz w:val="24"/>
          <w:szCs w:val="24"/>
        </w:rPr>
        <w:t xml:space="preserve">, </w:t>
      </w:r>
      <w:r w:rsidRPr="004E4F83">
        <w:rPr>
          <w:sz w:val="24"/>
          <w:szCs w:val="24"/>
        </w:rPr>
        <w:t xml:space="preserve">поддержка формирования и реализации их индивидуальной образовательной траектории; 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обучение </w:t>
      </w:r>
      <w:proofErr w:type="gramStart"/>
      <w:r w:rsidRPr="004E4F83">
        <w:rPr>
          <w:sz w:val="24"/>
          <w:szCs w:val="24"/>
        </w:rPr>
        <w:t>наставляемых</w:t>
      </w:r>
      <w:proofErr w:type="gramEnd"/>
      <w:r w:rsidRPr="004E4F83">
        <w:rPr>
          <w:sz w:val="24"/>
          <w:szCs w:val="24"/>
        </w:rPr>
        <w:t xml:space="preserve"> эффективным формам и методам индивидуального развития и работы в коллективе;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4E4F83">
        <w:rPr>
          <w:sz w:val="24"/>
          <w:szCs w:val="24"/>
        </w:rPr>
        <w:t>социокультурной</w:t>
      </w:r>
      <w:proofErr w:type="spellEnd"/>
      <w:r w:rsidRPr="004E4F83">
        <w:rPr>
          <w:sz w:val="24"/>
          <w:szCs w:val="24"/>
        </w:rPr>
        <w:t xml:space="preserve"> и других сферах, а также при выполнении должностных обязанностей;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4E4F83" w:rsidRPr="004E4F83" w:rsidRDefault="004E4F83" w:rsidP="00C8334B">
      <w:pPr>
        <w:pStyle w:val="a6"/>
        <w:widowControl/>
        <w:numPr>
          <w:ilvl w:val="0"/>
          <w:numId w:val="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4E4F83" w:rsidRPr="004E4F83" w:rsidRDefault="004E4F83" w:rsidP="00C8334B">
      <w:pPr>
        <w:pStyle w:val="a6"/>
        <w:widowControl/>
        <w:numPr>
          <w:ilvl w:val="0"/>
          <w:numId w:val="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4E4F83" w:rsidRPr="004E4F83" w:rsidRDefault="004E4F83" w:rsidP="00C8334B">
      <w:pPr>
        <w:pStyle w:val="pc"/>
        <w:numPr>
          <w:ilvl w:val="1"/>
          <w:numId w:val="6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/>
        <w:jc w:val="both"/>
        <w:textAlignment w:val="baseline"/>
        <w:rPr>
          <w:bCs/>
        </w:rPr>
      </w:pPr>
      <w:r>
        <w:rPr>
          <w:rFonts w:eastAsiaTheme="minorHAnsi"/>
          <w:color w:val="000000"/>
          <w:lang w:eastAsia="en-US"/>
        </w:rPr>
        <w:lastRenderedPageBreak/>
        <w:t xml:space="preserve"> </w:t>
      </w:r>
      <w:r w:rsidRPr="004E4F83">
        <w:rPr>
          <w:rFonts w:eastAsiaTheme="minorHAnsi"/>
          <w:color w:val="000000"/>
          <w:lang w:eastAsia="en-US"/>
        </w:rPr>
        <w:t xml:space="preserve">Внедрение целевой модели наставничества в ОО предполагает осуществление следующих </w:t>
      </w:r>
      <w:r w:rsidRPr="004E4F83">
        <w:rPr>
          <w:rFonts w:eastAsiaTheme="minorHAnsi"/>
          <w:b/>
          <w:color w:val="000000"/>
          <w:lang w:eastAsia="en-US"/>
        </w:rPr>
        <w:t>функций</w:t>
      </w:r>
      <w:r w:rsidRPr="004E4F83">
        <w:rPr>
          <w:rFonts w:eastAsiaTheme="minorHAnsi"/>
          <w:color w:val="000000"/>
          <w:lang w:eastAsia="en-US"/>
        </w:rPr>
        <w:t>: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right="-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реализация</w:t>
      </w:r>
      <w:r w:rsidRPr="004E4F83">
        <w:rPr>
          <w:spacing w:val="-35"/>
          <w:sz w:val="24"/>
          <w:szCs w:val="24"/>
        </w:rPr>
        <w:t xml:space="preserve"> </w:t>
      </w:r>
      <w:r w:rsidRPr="004E4F83">
        <w:rPr>
          <w:sz w:val="24"/>
          <w:szCs w:val="24"/>
        </w:rPr>
        <w:t>мероприятий</w:t>
      </w:r>
      <w:r w:rsidRPr="004E4F83">
        <w:rPr>
          <w:spacing w:val="-29"/>
          <w:sz w:val="24"/>
          <w:szCs w:val="24"/>
        </w:rPr>
        <w:t xml:space="preserve"> «</w:t>
      </w:r>
      <w:r w:rsidRPr="004E4F83">
        <w:rPr>
          <w:sz w:val="24"/>
          <w:szCs w:val="24"/>
        </w:rPr>
        <w:t>Дорожной</w:t>
      </w:r>
      <w:r w:rsidRPr="004E4F83">
        <w:rPr>
          <w:spacing w:val="-32"/>
          <w:sz w:val="24"/>
          <w:szCs w:val="24"/>
        </w:rPr>
        <w:t xml:space="preserve"> </w:t>
      </w:r>
      <w:r w:rsidRPr="004E4F83">
        <w:rPr>
          <w:sz w:val="24"/>
          <w:szCs w:val="24"/>
        </w:rPr>
        <w:t>карты»</w:t>
      </w:r>
      <w:r w:rsidRPr="004E4F83">
        <w:rPr>
          <w:spacing w:val="-38"/>
          <w:sz w:val="24"/>
          <w:szCs w:val="24"/>
        </w:rPr>
        <w:t xml:space="preserve"> </w:t>
      </w:r>
      <w:r w:rsidRPr="004E4F83">
        <w:rPr>
          <w:sz w:val="24"/>
          <w:szCs w:val="24"/>
        </w:rPr>
        <w:t>внедрения</w:t>
      </w:r>
      <w:r w:rsidRPr="004E4F83">
        <w:rPr>
          <w:spacing w:val="-33"/>
          <w:sz w:val="24"/>
          <w:szCs w:val="24"/>
        </w:rPr>
        <w:t xml:space="preserve"> </w:t>
      </w:r>
      <w:r w:rsidRPr="004E4F83">
        <w:rPr>
          <w:sz w:val="24"/>
          <w:szCs w:val="24"/>
        </w:rPr>
        <w:t>целевой модели наставничества;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ежегодная разработка, утверждение и реализация Программ наставничества;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назначение куратора, ответственного за организацию внедрения Целевой модели в ОО;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привлечение наставников, обучение, мотивация и</w:t>
      </w:r>
      <w:r w:rsidRPr="004E4F83">
        <w:rPr>
          <w:spacing w:val="-19"/>
          <w:sz w:val="24"/>
          <w:szCs w:val="24"/>
        </w:rPr>
        <w:t xml:space="preserve"> </w:t>
      </w:r>
      <w:proofErr w:type="gramStart"/>
      <w:r w:rsidRPr="004E4F83">
        <w:rPr>
          <w:sz w:val="24"/>
          <w:szCs w:val="24"/>
        </w:rPr>
        <w:t>контроль</w:t>
      </w:r>
      <w:r w:rsidRPr="004E4F83">
        <w:rPr>
          <w:spacing w:val="-5"/>
          <w:sz w:val="24"/>
          <w:szCs w:val="24"/>
        </w:rPr>
        <w:t xml:space="preserve"> </w:t>
      </w:r>
      <w:r w:rsidRPr="004E4F83">
        <w:rPr>
          <w:sz w:val="24"/>
          <w:szCs w:val="24"/>
        </w:rPr>
        <w:t>за</w:t>
      </w:r>
      <w:proofErr w:type="gramEnd"/>
      <w:r w:rsidRPr="004E4F83">
        <w:rPr>
          <w:spacing w:val="-36"/>
          <w:sz w:val="24"/>
          <w:szCs w:val="24"/>
        </w:rPr>
        <w:t xml:space="preserve"> их </w:t>
      </w:r>
      <w:r w:rsidRPr="004E4F83">
        <w:rPr>
          <w:sz w:val="24"/>
          <w:szCs w:val="24"/>
        </w:rPr>
        <w:t>деятельностью;</w:t>
      </w:r>
      <w:r w:rsidRPr="004E4F83">
        <w:rPr>
          <w:spacing w:val="-1"/>
          <w:sz w:val="24"/>
          <w:szCs w:val="24"/>
        </w:rPr>
        <w:t xml:space="preserve"> 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 МО;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tabs>
          <w:tab w:val="left" w:pos="9214"/>
        </w:tabs>
        <w:ind w:left="284" w:right="-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обеспечение формирования баз данных и лучших практик наставнической деятельности в ОО;</w:t>
      </w:r>
    </w:p>
    <w:p w:rsidR="004E4F83" w:rsidRPr="004E4F83" w:rsidRDefault="004E4F83" w:rsidP="00C8334B">
      <w:pPr>
        <w:pStyle w:val="a4"/>
        <w:numPr>
          <w:ilvl w:val="0"/>
          <w:numId w:val="7"/>
        </w:numPr>
        <w:tabs>
          <w:tab w:val="left" w:pos="9214"/>
        </w:tabs>
        <w:ind w:left="284" w:right="-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обеспечение условий для повышения уровня профессионального мастерства</w:t>
      </w:r>
      <w:r w:rsidRPr="004E4F83">
        <w:rPr>
          <w:spacing w:val="-28"/>
          <w:sz w:val="24"/>
          <w:szCs w:val="24"/>
        </w:rPr>
        <w:t xml:space="preserve"> </w:t>
      </w:r>
      <w:r w:rsidRPr="004E4F83">
        <w:rPr>
          <w:sz w:val="24"/>
          <w:szCs w:val="24"/>
        </w:rPr>
        <w:t>педагогических</w:t>
      </w:r>
      <w:r w:rsidRPr="004E4F83">
        <w:rPr>
          <w:spacing w:val="-34"/>
          <w:sz w:val="24"/>
          <w:szCs w:val="24"/>
        </w:rPr>
        <w:t xml:space="preserve"> </w:t>
      </w:r>
      <w:r w:rsidRPr="004E4F83">
        <w:rPr>
          <w:sz w:val="24"/>
          <w:szCs w:val="24"/>
        </w:rPr>
        <w:t>работников,</w:t>
      </w:r>
      <w:r w:rsidRPr="004E4F83">
        <w:rPr>
          <w:spacing w:val="-21"/>
          <w:sz w:val="24"/>
          <w:szCs w:val="24"/>
        </w:rPr>
        <w:t xml:space="preserve"> </w:t>
      </w:r>
      <w:r w:rsidRPr="004E4F83">
        <w:rPr>
          <w:sz w:val="24"/>
          <w:szCs w:val="24"/>
        </w:rPr>
        <w:t>задействованных</w:t>
      </w:r>
      <w:r w:rsidRPr="004E4F83">
        <w:rPr>
          <w:spacing w:val="-35"/>
          <w:sz w:val="24"/>
          <w:szCs w:val="24"/>
        </w:rPr>
        <w:t xml:space="preserve"> </w:t>
      </w:r>
      <w:r w:rsidRPr="004E4F83">
        <w:rPr>
          <w:sz w:val="24"/>
          <w:szCs w:val="24"/>
        </w:rPr>
        <w:t>в</w:t>
      </w:r>
      <w:r w:rsidRPr="004E4F83">
        <w:rPr>
          <w:spacing w:val="-31"/>
          <w:sz w:val="24"/>
          <w:szCs w:val="24"/>
        </w:rPr>
        <w:t xml:space="preserve"> </w:t>
      </w:r>
      <w:r w:rsidRPr="004E4F83">
        <w:rPr>
          <w:sz w:val="24"/>
          <w:szCs w:val="24"/>
        </w:rPr>
        <w:t>реализации</w:t>
      </w:r>
      <w:r w:rsidRPr="004E4F83">
        <w:rPr>
          <w:spacing w:val="-21"/>
          <w:sz w:val="24"/>
          <w:szCs w:val="24"/>
        </w:rPr>
        <w:t xml:space="preserve"> </w:t>
      </w:r>
      <w:r w:rsidRPr="004E4F83">
        <w:rPr>
          <w:sz w:val="24"/>
          <w:szCs w:val="24"/>
        </w:rPr>
        <w:t>целевой модели наставничества, в формате непрерывного</w:t>
      </w:r>
      <w:r w:rsidRPr="004E4F83">
        <w:rPr>
          <w:spacing w:val="1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образования.</w:t>
      </w:r>
    </w:p>
    <w:p w:rsidR="004E4F83" w:rsidRPr="004E4F83" w:rsidRDefault="004E4F83" w:rsidP="004E4F83">
      <w:pPr>
        <w:pStyle w:val="a4"/>
        <w:ind w:left="567" w:right="315" w:hanging="567"/>
        <w:rPr>
          <w:sz w:val="24"/>
          <w:szCs w:val="24"/>
        </w:rPr>
      </w:pPr>
    </w:p>
    <w:p w:rsidR="004E4F83" w:rsidRPr="004E4F83" w:rsidRDefault="004E4F83" w:rsidP="004E4F83">
      <w:pPr>
        <w:widowControl/>
        <w:tabs>
          <w:tab w:val="left" w:pos="142"/>
        </w:tabs>
        <w:adjustRightInd w:val="0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4E4F83">
        <w:rPr>
          <w:b/>
          <w:sz w:val="24"/>
          <w:szCs w:val="24"/>
        </w:rPr>
        <w:t>ПОРЯДОК ОРГАНИЗАЦИИ НАСТАВНИЧЕСКОЙ ДЕЯТЕЛЬНОСТИ</w:t>
      </w:r>
    </w:p>
    <w:p w:rsidR="004E4F83" w:rsidRPr="004E4F83" w:rsidRDefault="004E4F83" w:rsidP="00C8334B">
      <w:pPr>
        <w:pStyle w:val="a6"/>
        <w:widowControl/>
        <w:numPr>
          <w:ilvl w:val="1"/>
          <w:numId w:val="64"/>
        </w:numPr>
        <w:adjustRightInd w:val="0"/>
        <w:ind w:left="142" w:hanging="142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ОО.</w:t>
      </w:r>
    </w:p>
    <w:p w:rsidR="004E4F83" w:rsidRPr="004E4F83" w:rsidRDefault="004E4F83" w:rsidP="004E4F83">
      <w:pPr>
        <w:tabs>
          <w:tab w:val="left" w:pos="993"/>
        </w:tabs>
        <w:adjustRightInd w:val="0"/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Программа наставничества разрабатывается куратором (с участием наставников) и включает в себя:</w:t>
      </w:r>
    </w:p>
    <w:p w:rsidR="004E4F83" w:rsidRPr="004E4F83" w:rsidRDefault="004E4F83" w:rsidP="00C8334B">
      <w:pPr>
        <w:pStyle w:val="a6"/>
        <w:widowControl/>
        <w:numPr>
          <w:ilvl w:val="0"/>
          <w:numId w:val="4"/>
        </w:numPr>
        <w:tabs>
          <w:tab w:val="left" w:pos="993"/>
        </w:tabs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 xml:space="preserve">реализуемые в ОО формы наставничества («ученик – ученик» («студент-студент»); «учитель – учитель»; «студент – ученик»; «работодатель – ученик»; «работодатель – студент») с учетом вариаций ролевых моделей по каждой форме, 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4"/>
        </w:numPr>
        <w:tabs>
          <w:tab w:val="left" w:pos="993"/>
        </w:tabs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4E4F83">
        <w:rPr>
          <w:sz w:val="24"/>
          <w:szCs w:val="24"/>
        </w:rPr>
        <w:t>наставляемый</w:t>
      </w:r>
      <w:proofErr w:type="gramEnd"/>
      <w:r w:rsidRPr="004E4F83">
        <w:rPr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4E4F83" w:rsidRPr="004E4F83" w:rsidRDefault="004E4F83" w:rsidP="004E4F83">
      <w:pPr>
        <w:widowControl/>
        <w:tabs>
          <w:tab w:val="left" w:pos="993"/>
        </w:tabs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E4F83">
        <w:rPr>
          <w:sz w:val="24"/>
          <w:szCs w:val="24"/>
        </w:rPr>
        <w:t xml:space="preserve">Ответственность за организацию и результаты наставнической деятельности несет руководитель ОО, куратор наставнической деятельности и наставники в </w:t>
      </w:r>
      <w:proofErr w:type="gramStart"/>
      <w:r w:rsidRPr="004E4F83">
        <w:rPr>
          <w:sz w:val="24"/>
          <w:szCs w:val="24"/>
        </w:rPr>
        <w:t>рамках</w:t>
      </w:r>
      <w:proofErr w:type="gramEnd"/>
      <w:r w:rsidRPr="004E4F83">
        <w:rPr>
          <w:sz w:val="24"/>
          <w:szCs w:val="24"/>
        </w:rPr>
        <w:t xml:space="preserve"> возложенных на них обязанностей по осуществлению наставничества в ОО.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proofErr w:type="gramStart"/>
      <w:r w:rsidRPr="004E4F83">
        <w:rPr>
          <w:sz w:val="24"/>
          <w:szCs w:val="24"/>
        </w:rPr>
        <w:t>мета-компетенций</w:t>
      </w:r>
      <w:proofErr w:type="spellEnd"/>
      <w:proofErr w:type="gramEnd"/>
      <w:r w:rsidRPr="004E4F83">
        <w:rPr>
          <w:sz w:val="24"/>
          <w:szCs w:val="24"/>
        </w:rPr>
        <w:t xml:space="preserve"> и/или профессиональных компетенций.</w:t>
      </w:r>
    </w:p>
    <w:p w:rsidR="004E4F83" w:rsidRPr="004E4F83" w:rsidRDefault="004E4F83" w:rsidP="004E4F83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Наставничество устанавливается для следующих категорий участников образовательного процесса:</w:t>
      </w:r>
    </w:p>
    <w:p w:rsidR="004E4F83" w:rsidRPr="004E4F83" w:rsidRDefault="004E4F83" w:rsidP="00C8334B">
      <w:pPr>
        <w:pStyle w:val="a6"/>
        <w:widowControl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обучающиеся</w:t>
      </w:r>
      <w:proofErr w:type="gramEnd"/>
      <w:r w:rsidRPr="004E4F83">
        <w:rPr>
          <w:sz w:val="24"/>
          <w:szCs w:val="24"/>
        </w:rPr>
        <w:t xml:space="preserve"> в возрасте от 10 лет, изъявившие желание в назначении наставника;</w:t>
      </w:r>
    </w:p>
    <w:p w:rsidR="004E4F83" w:rsidRPr="004E4F83" w:rsidRDefault="004E4F83" w:rsidP="00C8334B">
      <w:pPr>
        <w:pStyle w:val="a6"/>
        <w:widowControl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студенты, изъявившие желание в назначении наставника;</w:t>
      </w:r>
    </w:p>
    <w:p w:rsidR="004E4F83" w:rsidRPr="004E4F83" w:rsidRDefault="004E4F83" w:rsidP="00C8334B">
      <w:pPr>
        <w:pStyle w:val="a6"/>
        <w:widowControl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педагогические работники, вновь принятые на работу в ОО;</w:t>
      </w:r>
    </w:p>
    <w:p w:rsidR="004E4F83" w:rsidRPr="004E4F83" w:rsidRDefault="004E4F83" w:rsidP="00C8334B">
      <w:pPr>
        <w:pStyle w:val="a6"/>
        <w:widowControl/>
        <w:numPr>
          <w:ilvl w:val="0"/>
          <w:numId w:val="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педагогические работники, изъявившие желание в назначении наставника.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Наставниками могут быть:</w:t>
      </w:r>
    </w:p>
    <w:p w:rsidR="004E4F83" w:rsidRPr="004E4F83" w:rsidRDefault="004E4F83" w:rsidP="00C8334B">
      <w:pPr>
        <w:pStyle w:val="a6"/>
        <w:widowControl/>
        <w:numPr>
          <w:ilvl w:val="0"/>
          <w:numId w:val="9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учащиеся;</w:t>
      </w:r>
    </w:p>
    <w:p w:rsidR="004E4F83" w:rsidRPr="004E4F83" w:rsidRDefault="004E4F83" w:rsidP="00C8334B">
      <w:pPr>
        <w:pStyle w:val="a6"/>
        <w:widowControl/>
        <w:numPr>
          <w:ilvl w:val="0"/>
          <w:numId w:val="9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выпускники; </w:t>
      </w:r>
    </w:p>
    <w:p w:rsidR="004E4F83" w:rsidRPr="004E4F83" w:rsidRDefault="004E4F83" w:rsidP="00C8334B">
      <w:pPr>
        <w:pStyle w:val="a6"/>
        <w:widowControl/>
        <w:numPr>
          <w:ilvl w:val="0"/>
          <w:numId w:val="9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родители (законные представители) </w:t>
      </w:r>
      <w:proofErr w:type="gramStart"/>
      <w:r w:rsidRPr="004E4F83">
        <w:rPr>
          <w:sz w:val="24"/>
          <w:szCs w:val="24"/>
        </w:rPr>
        <w:t>обучающихся</w:t>
      </w:r>
      <w:proofErr w:type="gramEnd"/>
      <w:r w:rsidRPr="004E4F83">
        <w:rPr>
          <w:sz w:val="24"/>
          <w:szCs w:val="24"/>
        </w:rPr>
        <w:t>;</w:t>
      </w:r>
    </w:p>
    <w:p w:rsidR="004E4F83" w:rsidRPr="004E4F83" w:rsidRDefault="004E4F83" w:rsidP="00C8334B">
      <w:pPr>
        <w:pStyle w:val="a6"/>
        <w:widowControl/>
        <w:numPr>
          <w:ilvl w:val="0"/>
          <w:numId w:val="9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педагоги и иные должностные лица ОО, </w:t>
      </w:r>
    </w:p>
    <w:p w:rsidR="004E4F83" w:rsidRPr="004E4F83" w:rsidRDefault="004E4F83" w:rsidP="00C8334B">
      <w:pPr>
        <w:pStyle w:val="a6"/>
        <w:widowControl/>
        <w:numPr>
          <w:ilvl w:val="0"/>
          <w:numId w:val="9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4E4F83" w:rsidRPr="004E4F83" w:rsidRDefault="004E4F83" w:rsidP="004E4F83">
      <w:pPr>
        <w:pStyle w:val="a6"/>
        <w:adjustRightInd w:val="0"/>
        <w:ind w:left="0"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Критерии отбора/выдвижения наставников и куратора представлены в Приложении 1.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Назначение наставников происходит на добровольной основе. 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4E4F83">
        <w:rPr>
          <w:sz w:val="24"/>
          <w:szCs w:val="24"/>
        </w:rPr>
        <w:t>наставляемыми</w:t>
      </w:r>
      <w:proofErr w:type="gramEnd"/>
      <w:r w:rsidRPr="004E4F83">
        <w:rPr>
          <w:sz w:val="24"/>
          <w:szCs w:val="24"/>
        </w:rPr>
        <w:t xml:space="preserve">. 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:rsidR="004E4F83" w:rsidRPr="004E4F83" w:rsidRDefault="004E4F83" w:rsidP="004E4F83">
      <w:pPr>
        <w:tabs>
          <w:tab w:val="left" w:pos="993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4E4F83" w:rsidRPr="004E4F83" w:rsidRDefault="004E4F83" w:rsidP="004E4F83">
      <w:pPr>
        <w:tabs>
          <w:tab w:val="left" w:pos="993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709"/>
          <w:tab w:val="left" w:pos="993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 Замена наставника производится приказом руководителя ОО, основанием могут выступать следующие обстоятельства:</w:t>
      </w:r>
    </w:p>
    <w:p w:rsidR="004E4F83" w:rsidRPr="004E4F83" w:rsidRDefault="004E4F83" w:rsidP="00C8334B">
      <w:pPr>
        <w:widowControl/>
        <w:numPr>
          <w:ilvl w:val="0"/>
          <w:numId w:val="1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прекращение наставником трудовых отношений с ОО;</w:t>
      </w:r>
    </w:p>
    <w:p w:rsidR="004E4F83" w:rsidRPr="004E4F83" w:rsidRDefault="004E4F83" w:rsidP="00C8334B">
      <w:pPr>
        <w:widowControl/>
        <w:numPr>
          <w:ilvl w:val="0"/>
          <w:numId w:val="1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психологическая несовместимость наставника и наставляемого;</w:t>
      </w:r>
    </w:p>
    <w:p w:rsidR="004E4F83" w:rsidRPr="004E4F83" w:rsidRDefault="004E4F83" w:rsidP="00C8334B">
      <w:pPr>
        <w:widowControl/>
        <w:numPr>
          <w:ilvl w:val="0"/>
          <w:numId w:val="1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систематическое неисполнение наставником своих обязанностей;</w:t>
      </w:r>
    </w:p>
    <w:p w:rsidR="004E4F83" w:rsidRPr="004E4F83" w:rsidRDefault="004E4F83" w:rsidP="00C8334B">
      <w:pPr>
        <w:widowControl/>
        <w:numPr>
          <w:ilvl w:val="0"/>
          <w:numId w:val="1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привлечение наставника к дисциплинарной ответственности;</w:t>
      </w:r>
    </w:p>
    <w:p w:rsidR="004E4F83" w:rsidRPr="004E4F83" w:rsidRDefault="004E4F83" w:rsidP="00C8334B">
      <w:pPr>
        <w:widowControl/>
        <w:numPr>
          <w:ilvl w:val="0"/>
          <w:numId w:val="1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обоснованная просьба наставника или лица, в отношении которого осуществляется наставничество.</w:t>
      </w:r>
    </w:p>
    <w:p w:rsidR="004E4F83" w:rsidRPr="004E4F83" w:rsidRDefault="004E4F83" w:rsidP="004E4F83">
      <w:pPr>
        <w:adjustRightInd w:val="0"/>
        <w:ind w:left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При замене наставника период наставничества не меняется. 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993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Этапы наставнической деятельности в ОО осуществляются в соответствие с «Дорожной картой» внедрения Целевой модели и включают в себя семь этапов: </w:t>
      </w:r>
    </w:p>
    <w:p w:rsidR="004E4F83" w:rsidRPr="004E4F83" w:rsidRDefault="004E4F83" w:rsidP="004E4F83">
      <w:pPr>
        <w:adjustRightInd w:val="0"/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1. Подготовка условий для запуска Целевой модели;</w:t>
      </w:r>
    </w:p>
    <w:p w:rsidR="004E4F83" w:rsidRPr="004E4F83" w:rsidRDefault="004E4F83" w:rsidP="004E4F83">
      <w:pPr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Этап 2. Формирование базы </w:t>
      </w:r>
      <w:proofErr w:type="gramStart"/>
      <w:r w:rsidRPr="004E4F83">
        <w:rPr>
          <w:sz w:val="24"/>
          <w:szCs w:val="24"/>
        </w:rPr>
        <w:t>наставляемых</w:t>
      </w:r>
      <w:proofErr w:type="gramEnd"/>
      <w:r w:rsidRPr="004E4F83">
        <w:rPr>
          <w:sz w:val="24"/>
          <w:szCs w:val="24"/>
        </w:rPr>
        <w:t>;</w:t>
      </w:r>
    </w:p>
    <w:p w:rsidR="004E4F83" w:rsidRPr="004E4F83" w:rsidRDefault="004E4F83" w:rsidP="004E4F83">
      <w:pPr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3. Формирование базы наставников;</w:t>
      </w:r>
    </w:p>
    <w:p w:rsidR="004E4F83" w:rsidRPr="004E4F83" w:rsidRDefault="004E4F83" w:rsidP="004E4F83">
      <w:pPr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4. Отбор/выдвижение наставников;</w:t>
      </w:r>
    </w:p>
    <w:p w:rsidR="004E4F83" w:rsidRPr="004E4F83" w:rsidRDefault="004E4F83" w:rsidP="004E4F83">
      <w:pPr>
        <w:adjustRightInd w:val="0"/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5. Формирование наставнических пар/групп;</w:t>
      </w:r>
    </w:p>
    <w:p w:rsidR="004E4F83" w:rsidRPr="004E4F83" w:rsidRDefault="004E4F83" w:rsidP="004E4F83">
      <w:pPr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6. Организация и осуществление работы наставнических пар/групп;</w:t>
      </w:r>
    </w:p>
    <w:p w:rsidR="004E4F83" w:rsidRPr="004E4F83" w:rsidRDefault="004E4F83" w:rsidP="004E4F83">
      <w:pPr>
        <w:ind w:left="360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Этап 7. Завершение внедрения Целевой модели.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</w:t>
      </w:r>
      <w:proofErr w:type="gramEnd"/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 </w:t>
      </w:r>
    </w:p>
    <w:p w:rsidR="004E4F83" w:rsidRPr="004E4F83" w:rsidRDefault="004E4F83" w:rsidP="004E4F83">
      <w:pPr>
        <w:pStyle w:val="a6"/>
        <w:tabs>
          <w:tab w:val="left" w:pos="851"/>
          <w:tab w:val="left" w:pos="1134"/>
        </w:tabs>
        <w:adjustRightInd w:val="0"/>
        <w:ind w:left="0"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 данном этапе собираются:</w:t>
      </w:r>
    </w:p>
    <w:p w:rsidR="004E4F83" w:rsidRPr="004E4F83" w:rsidRDefault="004E4F83" w:rsidP="00C8334B">
      <w:pPr>
        <w:pStyle w:val="a6"/>
        <w:widowControl/>
        <w:numPr>
          <w:ilvl w:val="0"/>
          <w:numId w:val="11"/>
        </w:numPr>
        <w:tabs>
          <w:tab w:val="left" w:pos="284"/>
          <w:tab w:val="left" w:pos="1134"/>
        </w:tabs>
        <w:adjustRightInd w:val="0"/>
        <w:ind w:left="0" w:firstLine="0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согласия на обработку персональных данных от тех участников Программы наставничества в ОО, которые еще не давали такого согласия, </w:t>
      </w:r>
    </w:p>
    <w:p w:rsidR="004E4F83" w:rsidRPr="004E4F83" w:rsidRDefault="004E4F83" w:rsidP="00C8334B">
      <w:pPr>
        <w:pStyle w:val="a6"/>
        <w:widowControl/>
        <w:numPr>
          <w:ilvl w:val="0"/>
          <w:numId w:val="11"/>
        </w:numPr>
        <w:tabs>
          <w:tab w:val="left" w:pos="284"/>
          <w:tab w:val="left" w:pos="1134"/>
        </w:tabs>
        <w:adjustRightInd w:val="0"/>
        <w:ind w:left="0" w:firstLine="0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 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sz w:val="24"/>
          <w:szCs w:val="24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sz w:val="24"/>
          <w:szCs w:val="24"/>
        </w:rPr>
        <w:t>По итогам четвертого этапа формируется и утверждается реестр наставников (</w:t>
      </w:r>
      <w:proofErr w:type="gramStart"/>
      <w:r w:rsidRPr="004E4F83">
        <w:rPr>
          <w:sz w:val="24"/>
          <w:szCs w:val="24"/>
        </w:rPr>
        <w:t>см</w:t>
      </w:r>
      <w:proofErr w:type="gramEnd"/>
      <w:r w:rsidRPr="004E4F83">
        <w:rPr>
          <w:sz w:val="24"/>
          <w:szCs w:val="24"/>
        </w:rPr>
        <w:t xml:space="preserve">. Приложение 4), прошедших выдвижение или предварительный отбор. </w:t>
      </w:r>
    </w:p>
    <w:p w:rsidR="004E4F83" w:rsidRPr="004E4F83" w:rsidRDefault="004E4F83" w:rsidP="004E4F83">
      <w:pPr>
        <w:pStyle w:val="a6"/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Выдвижение наставника/ков и куратора может осуществляться как администрацией, </w:t>
      </w:r>
      <w:r w:rsidRPr="004E4F83">
        <w:rPr>
          <w:sz w:val="24"/>
          <w:szCs w:val="24"/>
        </w:rPr>
        <w:lastRenderedPageBreak/>
        <w:t>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4E4F83" w:rsidRPr="004E4F83" w:rsidRDefault="004E4F83" w:rsidP="004E4F83">
      <w:pPr>
        <w:pStyle w:val="a6"/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4E4F83" w:rsidRPr="004E4F83" w:rsidRDefault="004E4F83" w:rsidP="004E4F83">
      <w:pPr>
        <w:pStyle w:val="a6"/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jc w:val="both"/>
        <w:textAlignment w:val="baseline"/>
        <w:rPr>
          <w:bCs/>
          <w:sz w:val="24"/>
          <w:szCs w:val="24"/>
        </w:rPr>
      </w:pPr>
      <w:r w:rsidRPr="004E4F83">
        <w:rPr>
          <w:sz w:val="24"/>
          <w:szCs w:val="24"/>
        </w:rPr>
        <w:t xml:space="preserve">Все наставники и куратор готовят свои </w:t>
      </w:r>
      <w:proofErr w:type="spellStart"/>
      <w:r w:rsidRPr="004E4F83">
        <w:rPr>
          <w:sz w:val="24"/>
          <w:szCs w:val="24"/>
        </w:rPr>
        <w:t>портфолио</w:t>
      </w:r>
      <w:proofErr w:type="spellEnd"/>
      <w:r w:rsidRPr="004E4F83">
        <w:rPr>
          <w:sz w:val="24"/>
          <w:szCs w:val="24"/>
        </w:rPr>
        <w:t xml:space="preserve"> (формат приведен в Приложении 6), которые вместе с реестром наставников размещаются на сайте ОО (на странице/в разделе по наставничеству).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</w:t>
      </w:r>
    </w:p>
    <w:p w:rsidR="004E4F83" w:rsidRPr="004E4F83" w:rsidRDefault="004E4F83" w:rsidP="004E4F83">
      <w:pPr>
        <w:pStyle w:val="a6"/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При необходимости организовываются мероприятия по развитию наставников в формате «Школы наставников» (</w:t>
      </w:r>
      <w:proofErr w:type="gramStart"/>
      <w:r w:rsidRPr="004E4F83">
        <w:rPr>
          <w:sz w:val="24"/>
          <w:szCs w:val="24"/>
        </w:rPr>
        <w:t>см</w:t>
      </w:r>
      <w:proofErr w:type="gramEnd"/>
      <w:r w:rsidRPr="004E4F83">
        <w:rPr>
          <w:sz w:val="24"/>
          <w:szCs w:val="24"/>
        </w:rPr>
        <w:t>. Приложение 7), которые включаются в Программу наставничества.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На шестом этапе проводится текущая работа куратора, наставников и наставляемых по осуществлению мероприятий Программ наставничества. </w:t>
      </w:r>
    </w:p>
    <w:p w:rsidR="004E4F83" w:rsidRPr="004E4F83" w:rsidRDefault="004E4F83" w:rsidP="00C8334B">
      <w:pPr>
        <w:pStyle w:val="a6"/>
        <w:widowControl/>
        <w:numPr>
          <w:ilvl w:val="1"/>
          <w:numId w:val="65"/>
        </w:numPr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4E4F83" w:rsidRPr="004E4F83" w:rsidRDefault="004E4F83" w:rsidP="004E4F83">
      <w:pPr>
        <w:pStyle w:val="a6"/>
        <w:shd w:val="clear" w:color="auto" w:fill="FFFFFF"/>
        <w:tabs>
          <w:tab w:val="left" w:pos="851"/>
          <w:tab w:val="left" w:pos="1134"/>
        </w:tabs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4E4F83" w:rsidRPr="004E4F83" w:rsidRDefault="004E4F83" w:rsidP="00C8334B">
      <w:pPr>
        <w:pStyle w:val="a6"/>
        <w:widowControl/>
        <w:numPr>
          <w:ilvl w:val="0"/>
          <w:numId w:val="65"/>
        </w:numPr>
        <w:shd w:val="clear" w:color="auto" w:fill="FFFFFF"/>
        <w:adjustRightInd w:val="0"/>
        <w:contextualSpacing/>
        <w:jc w:val="center"/>
        <w:textAlignment w:val="baseline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ПРАВА И ОБЯЗАННОСТИ КУРАТОРА</w:t>
      </w:r>
    </w:p>
    <w:p w:rsidR="004E4F83" w:rsidRPr="004E4F83" w:rsidRDefault="004E4F83" w:rsidP="00C8334B">
      <w:pPr>
        <w:pStyle w:val="a4"/>
        <w:numPr>
          <w:ilvl w:val="1"/>
          <w:numId w:val="65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На куратора возлагаются следующие </w:t>
      </w:r>
      <w:r w:rsidRPr="004E4F83">
        <w:rPr>
          <w:rFonts w:eastAsiaTheme="minorHAnsi"/>
          <w:b/>
          <w:sz w:val="24"/>
          <w:szCs w:val="24"/>
        </w:rPr>
        <w:t>обязанности</w:t>
      </w:r>
      <w:r w:rsidRPr="004E4F83">
        <w:rPr>
          <w:b/>
          <w:sz w:val="24"/>
          <w:szCs w:val="24"/>
        </w:rPr>
        <w:t>: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формирование и актуализация базы наставников и наставляемых; 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разработка проекта ежегодной Программы наставничества </w:t>
      </w:r>
      <w:r w:rsidRPr="004E4F83">
        <w:rPr>
          <w:sz w:val="24"/>
          <w:szCs w:val="24"/>
        </w:rPr>
        <w:t>ОО</w:t>
      </w:r>
      <w:r w:rsidRPr="004E4F83">
        <w:rPr>
          <w:rFonts w:eastAsiaTheme="minorHAnsi"/>
          <w:sz w:val="24"/>
          <w:szCs w:val="24"/>
        </w:rPr>
        <w:t>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>подготовка проектов документов, сопровождающих наставническую деятельность и представление их на утверждение руководителю ОО</w:t>
      </w:r>
      <w:r w:rsidRPr="004E4F83">
        <w:rPr>
          <w:sz w:val="24"/>
          <w:szCs w:val="24"/>
        </w:rPr>
        <w:t>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4E4F83">
        <w:rPr>
          <w:sz w:val="24"/>
          <w:szCs w:val="24"/>
        </w:rPr>
        <w:t>;</w:t>
      </w:r>
    </w:p>
    <w:p w:rsidR="004E4F83" w:rsidRPr="004E4F83" w:rsidRDefault="004E4F83" w:rsidP="00C8334B">
      <w:pPr>
        <w:pStyle w:val="a4"/>
        <w:numPr>
          <w:ilvl w:val="0"/>
          <w:numId w:val="13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мониторинг и оценка качества реализованных Программ наставничества через </w:t>
      </w:r>
      <w:r w:rsidRPr="004E4F83">
        <w:rPr>
          <w:rFonts w:eastAsiaTheme="minorHAnsi"/>
          <w:sz w:val="24"/>
          <w:szCs w:val="24"/>
          <w:lang w:val="en-US"/>
        </w:rPr>
        <w:t>SWOT</w:t>
      </w:r>
      <w:r w:rsidRPr="004E4F83">
        <w:rPr>
          <w:rFonts w:eastAsiaTheme="minorHAnsi"/>
          <w:sz w:val="24"/>
          <w:szCs w:val="24"/>
        </w:rPr>
        <w:t xml:space="preserve">-анализ в разрезе осуществленных форм наставничества (Приложение 8); </w:t>
      </w:r>
    </w:p>
    <w:p w:rsidR="004E4F83" w:rsidRPr="004E4F83" w:rsidRDefault="004E4F83" w:rsidP="00C8334B">
      <w:pPr>
        <w:pStyle w:val="a4"/>
        <w:numPr>
          <w:ilvl w:val="0"/>
          <w:numId w:val="13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оценка </w:t>
      </w:r>
      <w:proofErr w:type="gramStart"/>
      <w:r w:rsidRPr="004E4F83">
        <w:rPr>
          <w:rFonts w:eastAsiaTheme="minorHAnsi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4E4F83">
        <w:rPr>
          <w:rFonts w:eastAsiaTheme="minorHAnsi"/>
          <w:sz w:val="24"/>
          <w:szCs w:val="24"/>
        </w:rPr>
        <w:t xml:space="preserve"> требованиям и принципам Целевой модели на основе Анкеты куратора (приложение 9);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>своевременный сбор данных по оценке эффективности внедрения Целевой модели по запросам Управления образования</w:t>
      </w:r>
      <w:r w:rsidRPr="004E4F83">
        <w:rPr>
          <w:sz w:val="24"/>
          <w:szCs w:val="24"/>
        </w:rPr>
        <w:t xml:space="preserve"> (Приложение 10);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получение обратной связи </w:t>
      </w:r>
      <w:r w:rsidRPr="004E4F83">
        <w:rPr>
          <w:sz w:val="24"/>
          <w:szCs w:val="24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4E4F83" w:rsidRPr="004E4F83" w:rsidRDefault="004E4F83" w:rsidP="00C8334B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4E4F83">
        <w:rPr>
          <w:rFonts w:eastAsiaTheme="minorHAnsi"/>
          <w:sz w:val="24"/>
          <w:szCs w:val="24"/>
        </w:rPr>
        <w:t xml:space="preserve">анализ, обобщение положительного опыта осуществления наставнической деятельности в ОО и участие в его распространении. </w:t>
      </w:r>
    </w:p>
    <w:p w:rsidR="004E4F83" w:rsidRPr="004E4F83" w:rsidRDefault="004E4F83" w:rsidP="00C8334B">
      <w:pPr>
        <w:pStyle w:val="pc"/>
        <w:numPr>
          <w:ilvl w:val="1"/>
          <w:numId w:val="6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textAlignment w:val="baseline"/>
        <w:rPr>
          <w:bCs/>
        </w:rPr>
      </w:pPr>
      <w:r w:rsidRPr="004E4F83">
        <w:rPr>
          <w:b/>
          <w:bCs/>
        </w:rPr>
        <w:t>Куратор имеет право</w:t>
      </w:r>
      <w:r w:rsidRPr="004E4F83">
        <w:rPr>
          <w:bCs/>
        </w:rPr>
        <w:t>:</w:t>
      </w:r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4E4F83">
        <w:rPr>
          <w:bCs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14"/>
        </w:numPr>
        <w:autoSpaceDE/>
        <w:autoSpaceDN/>
        <w:ind w:left="284" w:hanging="284"/>
        <w:contextualSpacing/>
        <w:jc w:val="both"/>
        <w:rPr>
          <w:bCs/>
          <w:sz w:val="24"/>
          <w:szCs w:val="24"/>
          <w:lang w:eastAsia="ru-RU"/>
        </w:rPr>
      </w:pPr>
      <w:proofErr w:type="gramStart"/>
      <w:r w:rsidRPr="004E4F83">
        <w:rPr>
          <w:bCs/>
          <w:sz w:val="24"/>
          <w:szCs w:val="24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4E4F83">
        <w:rPr>
          <w:bCs/>
          <w:sz w:val="24"/>
          <w:szCs w:val="24"/>
          <w:lang w:eastAsia="ru-RU"/>
        </w:rPr>
        <w:t>профориентационные</w:t>
      </w:r>
      <w:proofErr w:type="spellEnd"/>
      <w:r w:rsidRPr="004E4F83">
        <w:rPr>
          <w:bCs/>
          <w:sz w:val="24"/>
          <w:szCs w:val="24"/>
          <w:lang w:eastAsia="ru-RU"/>
        </w:rPr>
        <w:t xml:space="preserve"> тесты и др.);</w:t>
      </w:r>
      <w:proofErr w:type="gramEnd"/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4E4F83">
        <w:rPr>
          <w:bCs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</w:rPr>
      </w:pPr>
      <w:r w:rsidRPr="004E4F83">
        <w:t>инициировать мероприятия в рамках организации наставнической деятельности в ОО;</w:t>
      </w:r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4E4F83">
        <w:rPr>
          <w:bCs/>
        </w:rPr>
        <w:t xml:space="preserve">принимать участие </w:t>
      </w:r>
      <w:r w:rsidRPr="004E4F83">
        <w:t xml:space="preserve">во встречах наставников с </w:t>
      </w:r>
      <w:proofErr w:type="gramStart"/>
      <w:r w:rsidRPr="004E4F83">
        <w:t>наставляемыми</w:t>
      </w:r>
      <w:proofErr w:type="gramEnd"/>
      <w:r w:rsidRPr="004E4F83">
        <w:t>;</w:t>
      </w:r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4E4F83">
        <w:lastRenderedPageBreak/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4E4F83" w:rsidRPr="004E4F83" w:rsidRDefault="004E4F83" w:rsidP="00C8334B">
      <w:pPr>
        <w:pStyle w:val="p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4E4F83"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4E4F83" w:rsidRPr="004E4F83" w:rsidRDefault="004E4F83" w:rsidP="004E4F83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</w:rPr>
      </w:pPr>
    </w:p>
    <w:p w:rsidR="004E4F83" w:rsidRPr="004E4F83" w:rsidRDefault="004E4F83" w:rsidP="004E4F83">
      <w:pPr>
        <w:adjustRightInd w:val="0"/>
        <w:contextualSpacing/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5.  ПРАВА И ОБЯЗАННОСТИ НАСТАВНИКА</w:t>
      </w:r>
    </w:p>
    <w:p w:rsidR="004E4F83" w:rsidRPr="004E4F83" w:rsidRDefault="004E4F83" w:rsidP="004E4F83">
      <w:pPr>
        <w:adjustRightInd w:val="0"/>
        <w:ind w:firstLine="567"/>
        <w:contextualSpacing/>
        <w:jc w:val="both"/>
        <w:rPr>
          <w:b/>
          <w:sz w:val="24"/>
          <w:szCs w:val="24"/>
        </w:rPr>
      </w:pPr>
      <w:r w:rsidRPr="004E4F83">
        <w:rPr>
          <w:sz w:val="24"/>
          <w:szCs w:val="24"/>
        </w:rPr>
        <w:t xml:space="preserve">5.1. </w:t>
      </w:r>
      <w:r w:rsidRPr="004E4F83">
        <w:rPr>
          <w:b/>
          <w:sz w:val="24"/>
          <w:szCs w:val="24"/>
        </w:rPr>
        <w:t>Наставник обязан: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в соответствии с Программой наставничества лично встречаться с </w:t>
      </w:r>
      <w:proofErr w:type="gramStart"/>
      <w:r w:rsidRPr="004E4F83">
        <w:rPr>
          <w:sz w:val="24"/>
          <w:szCs w:val="24"/>
        </w:rPr>
        <w:t>наставляемым</w:t>
      </w:r>
      <w:proofErr w:type="gramEnd"/>
      <w:r w:rsidRPr="004E4F83">
        <w:rPr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своевременно реагировать на проявления недисциплинированности наставляемого;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принимать участие в мероприятиях, организуемых для наставников в ОО, в том числе - в рамках «Школы наставников»;</w:t>
      </w:r>
    </w:p>
    <w:p w:rsidR="004E4F83" w:rsidRPr="004E4F83" w:rsidRDefault="004E4F83" w:rsidP="00C8334B">
      <w:pPr>
        <w:pStyle w:val="a6"/>
        <w:widowControl/>
        <w:numPr>
          <w:ilvl w:val="0"/>
          <w:numId w:val="1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 случае</w:t>
      </w:r>
      <w:proofErr w:type="gramStart"/>
      <w:r w:rsidRPr="004E4F83">
        <w:rPr>
          <w:sz w:val="24"/>
          <w:szCs w:val="24"/>
        </w:rPr>
        <w:t>,</w:t>
      </w:r>
      <w:proofErr w:type="gramEnd"/>
      <w:r w:rsidRPr="004E4F83">
        <w:rPr>
          <w:sz w:val="24"/>
          <w:szCs w:val="24"/>
        </w:rPr>
        <w:t xml:space="preserve">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4E4F83" w:rsidRPr="004E4F83" w:rsidRDefault="004E4F83" w:rsidP="004E4F83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5.2. </w:t>
      </w:r>
      <w:r w:rsidRPr="004E4F83">
        <w:rPr>
          <w:b/>
          <w:sz w:val="24"/>
          <w:szCs w:val="24"/>
        </w:rPr>
        <w:t>Наставник имеет право</w:t>
      </w:r>
      <w:r w:rsidRPr="004E4F83">
        <w:rPr>
          <w:sz w:val="24"/>
          <w:szCs w:val="24"/>
        </w:rPr>
        <w:t>: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участвовать в обсуждении вопросов, связанных с наставничеством </w:t>
      </w:r>
      <w:r w:rsidRPr="004E4F83">
        <w:rPr>
          <w:color w:val="0070C0"/>
          <w:sz w:val="24"/>
          <w:szCs w:val="24"/>
        </w:rPr>
        <w:t>в ОО</w:t>
      </w:r>
      <w:r w:rsidRPr="004E4F83">
        <w:rPr>
          <w:sz w:val="24"/>
          <w:szCs w:val="24"/>
        </w:rPr>
        <w:t>, в том числе - с деятельностью наставляемого;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требовать выполнения </w:t>
      </w:r>
      <w:proofErr w:type="gramStart"/>
      <w:r w:rsidRPr="004E4F83">
        <w:rPr>
          <w:sz w:val="24"/>
          <w:szCs w:val="24"/>
        </w:rPr>
        <w:t>наставляемым</w:t>
      </w:r>
      <w:proofErr w:type="gramEnd"/>
      <w:r w:rsidRPr="004E4F83">
        <w:rPr>
          <w:sz w:val="24"/>
          <w:szCs w:val="24"/>
        </w:rPr>
        <w:t xml:space="preserve"> Индивидуального плана;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4E4F83">
        <w:rPr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4E4F83">
        <w:rPr>
          <w:sz w:val="24"/>
          <w:szCs w:val="24"/>
        </w:rPr>
        <w:t xml:space="preserve"> требованиям и принципам Целевой модели и эффективности внедрения Целевой модели;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4E4F83" w:rsidRPr="004E4F83" w:rsidRDefault="004E4F83" w:rsidP="00C8334B">
      <w:pPr>
        <w:pStyle w:val="a6"/>
        <w:widowControl/>
        <w:numPr>
          <w:ilvl w:val="0"/>
          <w:numId w:val="16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4E4F83" w:rsidRPr="004E4F83" w:rsidRDefault="004E4F83" w:rsidP="004E4F83">
      <w:pPr>
        <w:adjustRightInd w:val="0"/>
        <w:ind w:left="426"/>
        <w:contextualSpacing/>
        <w:jc w:val="center"/>
        <w:rPr>
          <w:b/>
          <w:sz w:val="24"/>
          <w:szCs w:val="24"/>
        </w:rPr>
      </w:pPr>
    </w:p>
    <w:p w:rsidR="004E4F83" w:rsidRPr="004E4F83" w:rsidRDefault="004E4F83" w:rsidP="004E4F83">
      <w:pPr>
        <w:adjustRightInd w:val="0"/>
        <w:ind w:left="426"/>
        <w:contextualSpacing/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6. ПРАВА И ОБЯЗАННОСТИ НАСТАВЛЯЕМОГО</w:t>
      </w:r>
    </w:p>
    <w:p w:rsidR="004E4F83" w:rsidRPr="004E4F83" w:rsidRDefault="004E4F83" w:rsidP="004E4F83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6.1. </w:t>
      </w:r>
      <w:r w:rsidRPr="004E4F83">
        <w:rPr>
          <w:b/>
          <w:sz w:val="24"/>
          <w:szCs w:val="24"/>
        </w:rPr>
        <w:t>Наставляемый обязан</w:t>
      </w:r>
      <w:r w:rsidRPr="004E4F83">
        <w:rPr>
          <w:sz w:val="24"/>
          <w:szCs w:val="24"/>
        </w:rPr>
        <w:t>: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совместно с наставником развивать дефицитные компетенции, выявлять и устранять допущенные ошибки;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4E4F83" w:rsidRPr="004E4F83" w:rsidRDefault="004E4F83" w:rsidP="00C8334B">
      <w:pPr>
        <w:widowControl/>
        <w:numPr>
          <w:ilvl w:val="0"/>
          <w:numId w:val="17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4E4F83" w:rsidRPr="004E4F83" w:rsidRDefault="004E4F83" w:rsidP="004E4F83">
      <w:pPr>
        <w:adjustRightInd w:val="0"/>
        <w:ind w:firstLine="567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6.2. </w:t>
      </w:r>
      <w:proofErr w:type="gramStart"/>
      <w:r w:rsidRPr="004E4F83">
        <w:rPr>
          <w:b/>
          <w:sz w:val="24"/>
          <w:szCs w:val="24"/>
        </w:rPr>
        <w:t>Наставляемый</w:t>
      </w:r>
      <w:proofErr w:type="gramEnd"/>
      <w:r w:rsidRPr="004E4F83">
        <w:rPr>
          <w:b/>
          <w:sz w:val="24"/>
          <w:szCs w:val="24"/>
        </w:rPr>
        <w:t xml:space="preserve"> имеет право</w:t>
      </w:r>
      <w:r w:rsidRPr="004E4F83">
        <w:rPr>
          <w:sz w:val="24"/>
          <w:szCs w:val="24"/>
        </w:rPr>
        <w:t>:</w:t>
      </w:r>
    </w:p>
    <w:p w:rsidR="004E4F83" w:rsidRPr="004E4F83" w:rsidRDefault="004E4F83" w:rsidP="00C8334B">
      <w:pPr>
        <w:pStyle w:val="a6"/>
        <w:widowControl/>
        <w:numPr>
          <w:ilvl w:val="0"/>
          <w:numId w:val="1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4E4F83" w:rsidRPr="004E4F83" w:rsidRDefault="004E4F83" w:rsidP="00C8334B">
      <w:pPr>
        <w:pStyle w:val="a6"/>
        <w:widowControl/>
        <w:numPr>
          <w:ilvl w:val="0"/>
          <w:numId w:val="1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4E4F83" w:rsidRPr="004E4F83" w:rsidRDefault="004E4F83" w:rsidP="00C8334B">
      <w:pPr>
        <w:pStyle w:val="a6"/>
        <w:widowControl/>
        <w:numPr>
          <w:ilvl w:val="0"/>
          <w:numId w:val="1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4E4F83">
        <w:rPr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4E4F83">
        <w:rPr>
          <w:sz w:val="24"/>
          <w:szCs w:val="24"/>
        </w:rPr>
        <w:t xml:space="preserve"> требованиям и принципам Целевой модели и эффективности внедрения Целевой модели;</w:t>
      </w:r>
    </w:p>
    <w:p w:rsidR="004E4F83" w:rsidRPr="004E4F83" w:rsidRDefault="004E4F83" w:rsidP="00C8334B">
      <w:pPr>
        <w:pStyle w:val="a6"/>
        <w:widowControl/>
        <w:numPr>
          <w:ilvl w:val="0"/>
          <w:numId w:val="18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4E4F83" w:rsidRPr="004E4F83" w:rsidRDefault="004E4F83" w:rsidP="004E4F83">
      <w:pPr>
        <w:adjustRightInd w:val="0"/>
        <w:contextualSpacing/>
        <w:jc w:val="center"/>
        <w:rPr>
          <w:b/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 xml:space="preserve">7. МОНИТОРИНГ И ОЦЕНКА РЕЗУЛЬТАТОВ РЕАЛИЗАЦИИ </w:t>
      </w:r>
    </w:p>
    <w:p w:rsidR="004E4F83" w:rsidRPr="004E4F83" w:rsidRDefault="004E4F83" w:rsidP="004E4F83">
      <w:pPr>
        <w:adjustRightInd w:val="0"/>
        <w:contextualSpacing/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 xml:space="preserve">ПРОГРАММ НАСТАВНИЧЕСТВА </w:t>
      </w:r>
    </w:p>
    <w:p w:rsidR="004E4F83" w:rsidRPr="004E4F83" w:rsidRDefault="004E4F83" w:rsidP="004E4F83">
      <w:pPr>
        <w:pStyle w:val="TableParagraph"/>
        <w:ind w:right="-1"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4E4F83">
        <w:rPr>
          <w:rFonts w:eastAsiaTheme="minorHAnsi"/>
          <w:sz w:val="24"/>
          <w:szCs w:val="24"/>
          <w:lang w:eastAsia="en-US" w:bidi="ar-SA"/>
        </w:rPr>
        <w:t xml:space="preserve">7.1. Оценка </w:t>
      </w:r>
      <w:proofErr w:type="gramStart"/>
      <w:r w:rsidRPr="004E4F83">
        <w:rPr>
          <w:rFonts w:eastAsiaTheme="minorHAnsi"/>
          <w:sz w:val="24"/>
          <w:szCs w:val="24"/>
          <w:lang w:eastAsia="en-US" w:bidi="ar-SA"/>
        </w:rPr>
        <w:t>качества процесса реализации Программ наставничества</w:t>
      </w:r>
      <w:proofErr w:type="gramEnd"/>
      <w:r w:rsidRPr="004E4F83">
        <w:rPr>
          <w:rFonts w:eastAsiaTheme="minorHAnsi"/>
          <w:sz w:val="24"/>
          <w:szCs w:val="24"/>
          <w:lang w:eastAsia="en-US" w:bidi="ar-SA"/>
        </w:rPr>
        <w:t xml:space="preserve"> в ОО направлена на:</w:t>
      </w:r>
    </w:p>
    <w:p w:rsidR="004E4F83" w:rsidRPr="004E4F83" w:rsidRDefault="004E4F83" w:rsidP="00C8334B">
      <w:pPr>
        <w:pStyle w:val="TableParagraph"/>
        <w:numPr>
          <w:ilvl w:val="0"/>
          <w:numId w:val="19"/>
        </w:numPr>
        <w:ind w:left="284" w:right="92" w:hanging="284"/>
        <w:jc w:val="both"/>
        <w:rPr>
          <w:rFonts w:eastAsiaTheme="minorHAnsi"/>
          <w:sz w:val="24"/>
          <w:szCs w:val="24"/>
          <w:lang w:eastAsia="en-US" w:bidi="ar-SA"/>
        </w:rPr>
      </w:pPr>
      <w:r w:rsidRPr="004E4F83">
        <w:rPr>
          <w:rFonts w:eastAsiaTheme="minorHAnsi"/>
          <w:sz w:val="24"/>
          <w:szCs w:val="24"/>
          <w:lang w:eastAsia="en-US" w:bidi="ar-SA"/>
        </w:rPr>
        <w:t xml:space="preserve">изучение (оценку) качества реализованных </w:t>
      </w:r>
      <w:r w:rsidRPr="004E4F83">
        <w:rPr>
          <w:sz w:val="24"/>
          <w:szCs w:val="24"/>
        </w:rPr>
        <w:t>в ОО</w:t>
      </w:r>
      <w:r w:rsidRPr="004E4F83">
        <w:rPr>
          <w:rFonts w:eastAsiaTheme="minorHAnsi"/>
          <w:sz w:val="24"/>
          <w:szCs w:val="24"/>
          <w:lang w:eastAsia="en-US" w:bidi="ar-SA"/>
        </w:rPr>
        <w:t xml:space="preserve"> Программ наставничества, их сильных и слабых сторон, качества совместной работы пар/групп «</w:t>
      </w:r>
      <w:proofErr w:type="spellStart"/>
      <w:r w:rsidRPr="004E4F83">
        <w:rPr>
          <w:rFonts w:eastAsiaTheme="minorHAnsi"/>
          <w:sz w:val="24"/>
          <w:szCs w:val="24"/>
          <w:lang w:eastAsia="en-US" w:bidi="ar-SA"/>
        </w:rPr>
        <w:t>наставник-наставляемый</w:t>
      </w:r>
      <w:proofErr w:type="spellEnd"/>
      <w:r w:rsidRPr="004E4F83">
        <w:rPr>
          <w:rFonts w:eastAsiaTheme="minorHAnsi"/>
          <w:sz w:val="24"/>
          <w:szCs w:val="24"/>
          <w:lang w:eastAsia="en-US" w:bidi="ar-SA"/>
        </w:rPr>
        <w:t>» посредством проведения куратором SWOT-анализа (Приложение 8);</w:t>
      </w:r>
    </w:p>
    <w:p w:rsidR="004E4F83" w:rsidRPr="004E4F83" w:rsidRDefault="004E4F83" w:rsidP="00C8334B">
      <w:pPr>
        <w:pStyle w:val="TableParagraph"/>
        <w:numPr>
          <w:ilvl w:val="0"/>
          <w:numId w:val="19"/>
        </w:numPr>
        <w:ind w:left="284" w:right="92" w:hanging="284"/>
        <w:jc w:val="both"/>
        <w:rPr>
          <w:rFonts w:eastAsiaTheme="minorHAnsi"/>
          <w:sz w:val="24"/>
          <w:szCs w:val="24"/>
          <w:lang w:eastAsia="en-US" w:bidi="ar-SA"/>
        </w:rPr>
      </w:pPr>
      <w:r w:rsidRPr="004E4F83">
        <w:rPr>
          <w:rFonts w:eastAsiaTheme="minorHAnsi"/>
          <w:sz w:val="24"/>
          <w:szCs w:val="24"/>
          <w:lang w:eastAsia="en-US" w:bidi="ar-SA"/>
        </w:rPr>
        <w:t xml:space="preserve">выявление </w:t>
      </w:r>
      <w:proofErr w:type="gramStart"/>
      <w:r w:rsidRPr="004E4F83">
        <w:rPr>
          <w:rFonts w:eastAsiaTheme="minorHAnsi"/>
          <w:sz w:val="24"/>
          <w:szCs w:val="24"/>
          <w:lang w:eastAsia="en-US" w:bidi="ar-SA"/>
        </w:rPr>
        <w:t>соответствия условий организации Программ наставничества</w:t>
      </w:r>
      <w:proofErr w:type="gramEnd"/>
      <w:r w:rsidRPr="004E4F83">
        <w:rPr>
          <w:rFonts w:eastAsiaTheme="minorHAnsi"/>
          <w:sz w:val="24"/>
          <w:szCs w:val="24"/>
          <w:lang w:eastAsia="en-US" w:bidi="ar-SA"/>
        </w:rPr>
        <w:t xml:space="preserve"> в ОО</w:t>
      </w:r>
      <w:r w:rsidRPr="004E4F83">
        <w:rPr>
          <w:sz w:val="24"/>
          <w:szCs w:val="24"/>
        </w:rPr>
        <w:t xml:space="preserve"> </w:t>
      </w:r>
      <w:r w:rsidRPr="004E4F83">
        <w:rPr>
          <w:rFonts w:eastAsiaTheme="minorHAnsi"/>
          <w:sz w:val="24"/>
          <w:szCs w:val="24"/>
          <w:lang w:eastAsia="en-US" w:bidi="ar-SA"/>
        </w:rPr>
        <w:t>требованиям и принципам Целевой модели (Приложение 9);</w:t>
      </w:r>
    </w:p>
    <w:p w:rsidR="004E4F83" w:rsidRPr="004E4F83" w:rsidRDefault="004E4F83" w:rsidP="00C8334B">
      <w:pPr>
        <w:pStyle w:val="TableParagraph"/>
        <w:numPr>
          <w:ilvl w:val="1"/>
          <w:numId w:val="20"/>
        </w:numPr>
        <w:tabs>
          <w:tab w:val="left" w:pos="993"/>
        </w:tabs>
        <w:ind w:left="0" w:right="92" w:firstLine="567"/>
        <w:jc w:val="both"/>
        <w:rPr>
          <w:sz w:val="24"/>
          <w:szCs w:val="24"/>
        </w:rPr>
      </w:pPr>
      <w:r w:rsidRPr="004E4F83">
        <w:rPr>
          <w:rFonts w:eastAsiaTheme="minorHAnsi"/>
          <w:sz w:val="24"/>
          <w:szCs w:val="24"/>
          <w:lang w:eastAsia="en-US" w:bidi="ar-SA"/>
        </w:rPr>
        <w:t xml:space="preserve">Оценка </w:t>
      </w:r>
      <w:r w:rsidRPr="004E4F83">
        <w:rPr>
          <w:spacing w:val="-3"/>
          <w:sz w:val="24"/>
          <w:szCs w:val="24"/>
        </w:rPr>
        <w:t>эффективности внедрения Целевой модели осуществляется с периодичностью 1 раз в полугодие (не позднее 30 сентября и 30 марта ежегодно)</w:t>
      </w:r>
      <w:r w:rsidRPr="004E4F83">
        <w:rPr>
          <w:sz w:val="24"/>
          <w:szCs w:val="24"/>
        </w:rPr>
        <w:t xml:space="preserve"> (Приложение 10).</w:t>
      </w:r>
    </w:p>
    <w:p w:rsidR="004E4F83" w:rsidRPr="004E4F83" w:rsidRDefault="004E4F83" w:rsidP="00C8334B">
      <w:pPr>
        <w:pStyle w:val="TableParagraph"/>
        <w:numPr>
          <w:ilvl w:val="1"/>
          <w:numId w:val="20"/>
        </w:numPr>
        <w:tabs>
          <w:tab w:val="left" w:pos="993"/>
        </w:tabs>
        <w:ind w:left="0" w:right="92"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 (Приложение 11).</w:t>
      </w:r>
    </w:p>
    <w:p w:rsidR="004E4F83" w:rsidRPr="004E4F83" w:rsidRDefault="004E4F83" w:rsidP="004E4F83">
      <w:pPr>
        <w:pStyle w:val="TableParagraph"/>
        <w:ind w:right="92"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7.4. В целях обеспечения открытости реализации Целевой модели в ОО на сайте ОО  размещается и своевременно обновляется следующая информация:</w:t>
      </w:r>
    </w:p>
    <w:p w:rsidR="004E4F83" w:rsidRPr="004E4F83" w:rsidRDefault="004E4F83" w:rsidP="00C8334B">
      <w:pPr>
        <w:pStyle w:val="TableParagraph"/>
        <w:numPr>
          <w:ilvl w:val="0"/>
          <w:numId w:val="21"/>
        </w:numPr>
        <w:ind w:left="284" w:right="9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реестр наставников;</w:t>
      </w:r>
    </w:p>
    <w:p w:rsidR="004E4F83" w:rsidRPr="004E4F83" w:rsidRDefault="004E4F83" w:rsidP="00C8334B">
      <w:pPr>
        <w:pStyle w:val="TableParagraph"/>
        <w:numPr>
          <w:ilvl w:val="0"/>
          <w:numId w:val="21"/>
        </w:numPr>
        <w:ind w:left="284" w:right="92" w:hanging="284"/>
        <w:jc w:val="both"/>
        <w:rPr>
          <w:sz w:val="24"/>
          <w:szCs w:val="24"/>
        </w:rPr>
      </w:pPr>
      <w:proofErr w:type="spellStart"/>
      <w:r w:rsidRPr="004E4F83">
        <w:rPr>
          <w:sz w:val="24"/>
          <w:szCs w:val="24"/>
        </w:rPr>
        <w:t>портфолио</w:t>
      </w:r>
      <w:proofErr w:type="spellEnd"/>
      <w:r w:rsidRPr="004E4F83">
        <w:rPr>
          <w:sz w:val="24"/>
          <w:szCs w:val="24"/>
        </w:rPr>
        <w:t xml:space="preserve"> наставников;</w:t>
      </w:r>
    </w:p>
    <w:p w:rsidR="004E4F83" w:rsidRPr="004E4F83" w:rsidRDefault="004E4F83" w:rsidP="00C8334B">
      <w:pPr>
        <w:pStyle w:val="TableParagraph"/>
        <w:numPr>
          <w:ilvl w:val="0"/>
          <w:numId w:val="21"/>
        </w:numPr>
        <w:ind w:left="284" w:right="9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перечень социальных партнеров, участвующих в реализации Программы наставничества ОО;</w:t>
      </w:r>
    </w:p>
    <w:p w:rsidR="004E4F83" w:rsidRPr="004E4F83" w:rsidRDefault="004E4F83" w:rsidP="00C8334B">
      <w:pPr>
        <w:pStyle w:val="TableParagraph"/>
        <w:numPr>
          <w:ilvl w:val="0"/>
          <w:numId w:val="21"/>
        </w:numPr>
        <w:ind w:left="284" w:right="92" w:hanging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анонсы мероприятий, проводимых в рамках внедрения Целевой модели и др.</w:t>
      </w:r>
    </w:p>
    <w:p w:rsidR="004E4F83" w:rsidRPr="004E4F83" w:rsidRDefault="004E4F83" w:rsidP="004E4F83">
      <w:pPr>
        <w:pStyle w:val="TableParagraph"/>
        <w:ind w:left="426" w:right="92"/>
        <w:jc w:val="both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 xml:space="preserve">8. МОТИВАЦИЯ УЧАСТНИКОВ </w:t>
      </w:r>
      <w:proofErr w:type="gramStart"/>
      <w:r w:rsidRPr="004E4F83">
        <w:rPr>
          <w:b/>
          <w:bCs/>
          <w:sz w:val="24"/>
          <w:szCs w:val="24"/>
        </w:rPr>
        <w:t>НАСТАВНИЧЕСКОЙ</w:t>
      </w:r>
      <w:proofErr w:type="gramEnd"/>
      <w:r w:rsidRPr="004E4F83">
        <w:rPr>
          <w:b/>
          <w:bCs/>
          <w:sz w:val="24"/>
          <w:szCs w:val="24"/>
        </w:rPr>
        <w:t xml:space="preserve"> </w:t>
      </w:r>
    </w:p>
    <w:p w:rsidR="004E4F83" w:rsidRPr="004E4F83" w:rsidRDefault="004E4F83" w:rsidP="004E4F83">
      <w:pPr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ДЕЯТЕЛЬНОСТИ</w:t>
      </w:r>
    </w:p>
    <w:p w:rsidR="004E4F83" w:rsidRPr="004E4F83" w:rsidRDefault="004E4F83" w:rsidP="004E4F83">
      <w:pPr>
        <w:adjustRightInd w:val="0"/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4E4F83" w:rsidRPr="004E4F83" w:rsidRDefault="004E4F83" w:rsidP="00C8334B">
      <w:pPr>
        <w:pStyle w:val="a6"/>
        <w:widowControl/>
        <w:numPr>
          <w:ilvl w:val="0"/>
          <w:numId w:val="22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публичное признание значимости их работы - объявление благодарности, награждение почетной грамотой и др.;</w:t>
      </w:r>
    </w:p>
    <w:p w:rsidR="004E4F83" w:rsidRPr="004E4F83" w:rsidRDefault="004E4F83" w:rsidP="00C8334B">
      <w:pPr>
        <w:pStyle w:val="a6"/>
        <w:widowControl/>
        <w:numPr>
          <w:ilvl w:val="0"/>
          <w:numId w:val="2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4E4F83" w:rsidRPr="004E4F83" w:rsidRDefault="004E4F83" w:rsidP="00C8334B">
      <w:pPr>
        <w:pStyle w:val="a6"/>
        <w:widowControl/>
        <w:numPr>
          <w:ilvl w:val="0"/>
          <w:numId w:val="22"/>
        </w:num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autoSpaceDE/>
        <w:autoSpaceDN/>
        <w:ind w:left="284" w:right="-1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благодарственные письма родителям наставников из числа обучающихся; </w:t>
      </w:r>
    </w:p>
    <w:p w:rsidR="004E4F83" w:rsidRPr="004E4F83" w:rsidRDefault="004E4F83" w:rsidP="00C8334B">
      <w:pPr>
        <w:pStyle w:val="a6"/>
        <w:widowControl/>
        <w:numPr>
          <w:ilvl w:val="0"/>
          <w:numId w:val="22"/>
        </w:numPr>
        <w:autoSpaceDE/>
        <w:autoSpaceDN/>
        <w:ind w:left="284" w:right="-1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:rsidR="004E4F83" w:rsidRPr="004E4F83" w:rsidRDefault="004E4F83" w:rsidP="004E4F83">
      <w:pPr>
        <w:adjustRightInd w:val="0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8.2. Руководство ОО также может оказывать содействие развитию социального капитала наиболее активных участников наставничества в ОО через приглашение их к участию в коммуникативных мероприятиях (конференции, форумы, </w:t>
      </w:r>
      <w:proofErr w:type="spellStart"/>
      <w:r w:rsidRPr="004E4F83">
        <w:rPr>
          <w:sz w:val="24"/>
          <w:szCs w:val="24"/>
        </w:rPr>
        <w:t>хакатоны</w:t>
      </w:r>
      <w:proofErr w:type="spellEnd"/>
      <w:r w:rsidRPr="004E4F83">
        <w:rPr>
          <w:sz w:val="24"/>
          <w:szCs w:val="24"/>
        </w:rPr>
        <w:t>, совещания и пр.).</w:t>
      </w:r>
    </w:p>
    <w:p w:rsidR="004E4F83" w:rsidRPr="004E4F83" w:rsidRDefault="004E4F83" w:rsidP="004E4F83">
      <w:pPr>
        <w:tabs>
          <w:tab w:val="left" w:pos="0"/>
        </w:tabs>
        <w:jc w:val="both"/>
        <w:rPr>
          <w:sz w:val="24"/>
          <w:szCs w:val="24"/>
        </w:rPr>
      </w:pPr>
      <w:r w:rsidRPr="004E4F83">
        <w:rPr>
          <w:sz w:val="24"/>
          <w:szCs w:val="24"/>
        </w:rPr>
        <w:t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4E4F83" w:rsidRPr="004E4F83" w:rsidRDefault="004E4F83" w:rsidP="004E4F83">
      <w:pPr>
        <w:tabs>
          <w:tab w:val="left" w:pos="0"/>
        </w:tabs>
        <w:jc w:val="both"/>
        <w:rPr>
          <w:sz w:val="24"/>
          <w:szCs w:val="24"/>
        </w:rPr>
      </w:pPr>
      <w:r w:rsidRPr="004E4F83">
        <w:rPr>
          <w:sz w:val="24"/>
          <w:szCs w:val="24"/>
        </w:rPr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r w:rsidRPr="004E4F83">
        <w:rPr>
          <w:sz w:val="24"/>
          <w:szCs w:val="24"/>
        </w:rPr>
        <w:br w:type="page"/>
      </w: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1.</w:t>
      </w:r>
    </w:p>
    <w:p w:rsidR="004E4F83" w:rsidRPr="004E4F83" w:rsidRDefault="004E4F83" w:rsidP="004E4F83">
      <w:pPr>
        <w:adjustRightInd w:val="0"/>
        <w:contextualSpacing/>
        <w:jc w:val="center"/>
        <w:outlineLvl w:val="3"/>
        <w:rPr>
          <w:b/>
          <w:sz w:val="24"/>
          <w:szCs w:val="24"/>
        </w:rPr>
      </w:pPr>
    </w:p>
    <w:p w:rsidR="004E4F83" w:rsidRPr="004E4F83" w:rsidRDefault="004E4F83" w:rsidP="004E4F83">
      <w:pPr>
        <w:pStyle w:val="a6"/>
        <w:tabs>
          <w:tab w:val="left" w:pos="1080"/>
        </w:tabs>
        <w:adjustRightInd w:val="0"/>
        <w:ind w:left="0" w:firstLine="709"/>
        <w:jc w:val="center"/>
        <w:rPr>
          <w:b/>
          <w:spacing w:val="-3"/>
          <w:sz w:val="24"/>
          <w:szCs w:val="24"/>
        </w:rPr>
      </w:pPr>
      <w:r w:rsidRPr="004E4F83">
        <w:rPr>
          <w:b/>
          <w:spacing w:val="-3"/>
          <w:sz w:val="24"/>
          <w:szCs w:val="24"/>
        </w:rPr>
        <w:t>Критерии и показатели отбора (выдвижения) наставников (кураторов) образовательной организации</w:t>
      </w:r>
    </w:p>
    <w:p w:rsidR="004E4F83" w:rsidRPr="004E4F83" w:rsidRDefault="004E4F83" w:rsidP="004E4F83">
      <w:pPr>
        <w:shd w:val="clear" w:color="auto" w:fill="FFFFFF"/>
        <w:ind w:left="709"/>
        <w:contextualSpacing/>
        <w:jc w:val="center"/>
        <w:textAlignment w:val="baseline"/>
        <w:rPr>
          <w:b/>
          <w:bCs/>
          <w:sz w:val="24"/>
          <w:szCs w:val="24"/>
        </w:rPr>
      </w:pPr>
    </w:p>
    <w:p w:rsidR="004E4F83" w:rsidRPr="004E4F83" w:rsidRDefault="004E4F83" w:rsidP="004E4F8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 xml:space="preserve">Общими и обязательными критериями для </w:t>
      </w:r>
      <w:r w:rsidRPr="004E4F83">
        <w:rPr>
          <w:sz w:val="24"/>
          <w:szCs w:val="24"/>
        </w:rPr>
        <w:t>отбора/выдвижения</w:t>
      </w:r>
      <w:r w:rsidRPr="004E4F83">
        <w:rPr>
          <w:b/>
          <w:bCs/>
          <w:sz w:val="24"/>
          <w:szCs w:val="24"/>
        </w:rPr>
        <w:t xml:space="preserve"> </w:t>
      </w:r>
      <w:r w:rsidRPr="004E4F83">
        <w:rPr>
          <w:rFonts w:eastAsia="Calibri"/>
          <w:sz w:val="24"/>
          <w:szCs w:val="24"/>
        </w:rPr>
        <w:t xml:space="preserve">для всех категорий наставников и куратора ОО являются: </w:t>
      </w:r>
    </w:p>
    <w:p w:rsidR="004E4F83" w:rsidRPr="004E4F83" w:rsidRDefault="004E4F83" w:rsidP="00C8334B">
      <w:pPr>
        <w:widowControl/>
        <w:numPr>
          <w:ilvl w:val="0"/>
          <w:numId w:val="56"/>
        </w:numPr>
        <w:shd w:val="clear" w:color="auto" w:fill="FFFFFF"/>
        <w:adjustRightInd w:val="0"/>
        <w:ind w:left="284" w:hanging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sz w:val="24"/>
          <w:szCs w:val="24"/>
          <w:shd w:val="clear" w:color="auto" w:fill="FFFFFF"/>
        </w:rPr>
        <w:t>наличие личного желания стать наставником, куратором (даже при условии его выдвижения администрацией или коллективом ОО);</w:t>
      </w:r>
    </w:p>
    <w:p w:rsidR="004E4F83" w:rsidRPr="004E4F83" w:rsidRDefault="004E4F83" w:rsidP="00C8334B">
      <w:pPr>
        <w:widowControl/>
        <w:numPr>
          <w:ilvl w:val="0"/>
          <w:numId w:val="56"/>
        </w:numPr>
        <w:shd w:val="clear" w:color="auto" w:fill="FFFFFF"/>
        <w:adjustRightInd w:val="0"/>
        <w:ind w:left="284" w:hanging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авторитетность в среде коллег и обучающихся;</w:t>
      </w:r>
    </w:p>
    <w:p w:rsidR="004E4F83" w:rsidRPr="004E4F83" w:rsidRDefault="004E4F83" w:rsidP="00C8334B">
      <w:pPr>
        <w:widowControl/>
        <w:numPr>
          <w:ilvl w:val="0"/>
          <w:numId w:val="56"/>
        </w:numPr>
        <w:shd w:val="clear" w:color="auto" w:fill="FFFFFF"/>
        <w:adjustRightInd w:val="0"/>
        <w:ind w:left="284" w:hanging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высокий уровень развития ключевых компетенций: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способность развивать других,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 xml:space="preserve">способность выстраивать отношения с окружающими, 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ответственность,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 xml:space="preserve">нацеленность на результат, 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 xml:space="preserve">умение мотивировать и вдохновлять других, </w:t>
      </w:r>
    </w:p>
    <w:p w:rsidR="004E4F83" w:rsidRPr="004E4F83" w:rsidRDefault="004E4F83" w:rsidP="00C8334B">
      <w:pPr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способность к собственному профессиональному и личностному развитию.</w:t>
      </w:r>
    </w:p>
    <w:p w:rsidR="004E4F83" w:rsidRPr="004E4F83" w:rsidRDefault="004E4F83" w:rsidP="004E4F8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4E4F83">
        <w:rPr>
          <w:rFonts w:eastAsia="Calibri"/>
          <w:sz w:val="24"/>
          <w:szCs w:val="24"/>
        </w:rPr>
        <w:t>Дополнительные критерии в разрезе форм наставничества приведены в таблице ниже:</w:t>
      </w:r>
    </w:p>
    <w:tbl>
      <w:tblPr>
        <w:tblStyle w:val="5"/>
        <w:tblW w:w="5000" w:type="pct"/>
        <w:tblLook w:val="04A0"/>
      </w:tblPr>
      <w:tblGrid>
        <w:gridCol w:w="2453"/>
        <w:gridCol w:w="7400"/>
      </w:tblGrid>
      <w:tr w:rsidR="004E4F83" w:rsidRPr="004E4F83" w:rsidTr="004E4F83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 xml:space="preserve">Форма 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7A0613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Критерии</w:t>
            </w:r>
          </w:p>
        </w:tc>
      </w:tr>
      <w:tr w:rsidR="004E4F83" w:rsidRPr="004E4F83" w:rsidTr="004E4F8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УЧЕНИК –</w:t>
            </w:r>
          </w:p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 УЧЕНИК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widowControl/>
              <w:numPr>
                <w:ilvl w:val="0"/>
                <w:numId w:val="58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58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победитель школьных и региональных олимпиад и соревнований,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58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58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4E4F83" w:rsidRPr="004E4F83" w:rsidTr="004E4F8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УЧИТЕЛЬ – </w:t>
            </w:r>
          </w:p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УЧИТЕЛЬ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C8334B">
            <w:pPr>
              <w:widowControl/>
              <w:numPr>
                <w:ilvl w:val="0"/>
                <w:numId w:val="59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4E4F83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4E4F83">
              <w:rPr>
                <w:rFonts w:eastAsia="Calibri"/>
                <w:sz w:val="24"/>
                <w:szCs w:val="24"/>
              </w:rPr>
              <w:t xml:space="preserve"> и семинаров),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59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4E4F83" w:rsidRPr="004E4F83" w:rsidRDefault="004E4F83" w:rsidP="00C8334B">
            <w:pPr>
              <w:widowControl/>
              <w:numPr>
                <w:ilvl w:val="1"/>
                <w:numId w:val="59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4E4F83">
              <w:rPr>
                <w:sz w:val="24"/>
                <w:szCs w:val="24"/>
              </w:rPr>
              <w:t>развитой</w:t>
            </w:r>
            <w:proofErr w:type="gram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эмпатией</w:t>
            </w:r>
            <w:proofErr w:type="spellEnd"/>
            <w:r w:rsidRPr="004E4F83">
              <w:rPr>
                <w:sz w:val="24"/>
                <w:szCs w:val="24"/>
              </w:rPr>
              <w:t xml:space="preserve">. </w:t>
            </w:r>
          </w:p>
        </w:tc>
      </w:tr>
      <w:tr w:rsidR="004E4F83" w:rsidRPr="004E4F83" w:rsidTr="004E4F8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СТУДЕНТ – 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УЧЕНИК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widowControl/>
              <w:numPr>
                <w:ilvl w:val="0"/>
                <w:numId w:val="60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0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участник образовательных, спортивных, творческих проектов,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0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увлекающийся и способный передать свою «творческую энергию» и интересы другим,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0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4E4F83" w:rsidRPr="004E4F83" w:rsidTr="004E4F8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РАБОТОДАТЕЛЬ – </w:t>
            </w:r>
          </w:p>
          <w:p w:rsidR="004E4F83" w:rsidRPr="004E4F83" w:rsidRDefault="004E4F83" w:rsidP="004E4F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УЧЕНИК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widowControl/>
              <w:numPr>
                <w:ilvl w:val="0"/>
                <w:numId w:val="61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1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обладает развитыми коммуникативными навыками, гибкостью в общении, умением отнестись к наставляемому как к равному в диалоге и - потенциально будущему коллеге, </w:t>
            </w:r>
          </w:p>
          <w:p w:rsidR="004E4F83" w:rsidRPr="007A0613" w:rsidRDefault="004E4F83" w:rsidP="00C8334B">
            <w:pPr>
              <w:widowControl/>
              <w:numPr>
                <w:ilvl w:val="0"/>
                <w:numId w:val="61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возможно, выпускник ОО</w:t>
            </w:r>
          </w:p>
          <w:p w:rsidR="007A0613" w:rsidRPr="004E4F83" w:rsidRDefault="007A0613" w:rsidP="00C8334B">
            <w:pPr>
              <w:widowControl/>
              <w:numPr>
                <w:ilvl w:val="0"/>
                <w:numId w:val="61"/>
              </w:numPr>
              <w:autoSpaceDE/>
              <w:autoSpaceDN/>
              <w:ind w:left="190" w:hanging="284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lastRenderedPageBreak/>
              <w:t>РАБОТОДАТЕЛЬ –</w:t>
            </w:r>
          </w:p>
          <w:p w:rsidR="004E4F83" w:rsidRPr="004E4F83" w:rsidRDefault="004E4F83" w:rsidP="004E4F83">
            <w:pPr>
              <w:jc w:val="center"/>
              <w:textAlignment w:val="baseline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 СТУДЕНТ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widowControl/>
              <w:numPr>
                <w:ilvl w:val="0"/>
                <w:numId w:val="62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неравнодушный профессионал с опытом работы не менее 5 лет, активной жизненной позицией, высокой квалификацией,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2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имеет стабильно высокие показатели в работе,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2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студенту как к равному в диалоге и - потенциально будущему коллеге,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2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 xml:space="preserve">способен и готов делиться опытом, имеет системное представление о своем участке работы, лояльный, поддерживающий стандарты и правила организации, 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62"/>
              </w:numPr>
              <w:autoSpaceDE/>
              <w:autoSpaceDN/>
              <w:ind w:left="190" w:hanging="284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4F83">
              <w:rPr>
                <w:rFonts w:eastAsia="Calibri"/>
                <w:sz w:val="24"/>
                <w:szCs w:val="24"/>
              </w:rPr>
              <w:t>возможно, выпускник ОО</w:t>
            </w:r>
          </w:p>
        </w:tc>
      </w:tr>
    </w:tbl>
    <w:p w:rsidR="004E4F83" w:rsidRPr="004E4F83" w:rsidRDefault="004E4F83" w:rsidP="004E4F83">
      <w:pPr>
        <w:shd w:val="clear" w:color="auto" w:fill="FFFFFF"/>
        <w:ind w:left="709"/>
        <w:jc w:val="both"/>
        <w:textAlignment w:val="baseline"/>
        <w:rPr>
          <w:bCs/>
          <w:sz w:val="24"/>
          <w:szCs w:val="24"/>
        </w:rPr>
      </w:pPr>
    </w:p>
    <w:p w:rsidR="004E4F83" w:rsidRPr="004E4F83" w:rsidRDefault="004E4F83" w:rsidP="004E4F83">
      <w:pPr>
        <w:spacing w:after="160" w:line="256" w:lineRule="auto"/>
        <w:ind w:firstLine="567"/>
        <w:jc w:val="both"/>
        <w:rPr>
          <w:rFonts w:eastAsia="Calibri"/>
          <w:sz w:val="24"/>
          <w:szCs w:val="24"/>
        </w:rPr>
      </w:pPr>
      <w:r w:rsidRPr="004E4F83">
        <w:rPr>
          <w:rFonts w:eastAsia="Calibri"/>
          <w:b/>
          <w:bCs/>
          <w:sz w:val="24"/>
          <w:szCs w:val="24"/>
        </w:rPr>
        <w:t>Для отбора/выдвижения куратора</w:t>
      </w:r>
      <w:r w:rsidRPr="004E4F83">
        <w:rPr>
          <w:rFonts w:eastAsia="Calibri"/>
          <w:sz w:val="24"/>
          <w:szCs w:val="24"/>
        </w:rPr>
        <w:t xml:space="preserve"> 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</w:t>
      </w:r>
      <w:r w:rsidRPr="004E4F83">
        <w:rPr>
          <w:rFonts w:eastAsia="Calibri"/>
          <w:sz w:val="24"/>
          <w:szCs w:val="24"/>
          <w:lang w:val="en-US"/>
        </w:rPr>
        <w:t>SMART</w:t>
      </w:r>
      <w:r w:rsidRPr="004E4F83">
        <w:rPr>
          <w:rFonts w:eastAsia="Calibri"/>
          <w:sz w:val="24"/>
          <w:szCs w:val="24"/>
        </w:rPr>
        <w:t>-цели,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  <w:r w:rsidRPr="004E4F83">
        <w:rPr>
          <w:rFonts w:eastAsia="Calibri"/>
          <w:sz w:val="24"/>
          <w:szCs w:val="24"/>
        </w:rPr>
        <w:br w:type="page"/>
      </w:r>
    </w:p>
    <w:p w:rsidR="004E4F83" w:rsidRPr="004E4F83" w:rsidRDefault="004E4F83" w:rsidP="004E4F83">
      <w:pPr>
        <w:shd w:val="clear" w:color="auto" w:fill="FFFFFF"/>
        <w:ind w:right="-6"/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2</w:t>
      </w:r>
    </w:p>
    <w:p w:rsidR="004E4F83" w:rsidRPr="004E4F83" w:rsidRDefault="004E4F83" w:rsidP="004E4F83">
      <w:pPr>
        <w:shd w:val="clear" w:color="auto" w:fill="FFFFFF"/>
        <w:ind w:right="-6"/>
        <w:contextualSpacing/>
        <w:jc w:val="right"/>
        <w:rPr>
          <w:b/>
          <w:sz w:val="24"/>
          <w:szCs w:val="24"/>
        </w:rPr>
      </w:pPr>
      <w:r w:rsidRPr="004E4F83">
        <w:rPr>
          <w:sz w:val="24"/>
          <w:szCs w:val="24"/>
        </w:rPr>
        <w:t xml:space="preserve"> </w:t>
      </w:r>
    </w:p>
    <w:p w:rsidR="004E4F83" w:rsidRPr="004E4F83" w:rsidRDefault="004E4F83" w:rsidP="004E4F83">
      <w:pPr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Проект соглашения о сотрудничестве образовательной организации с партнером-работодателем</w:t>
      </w:r>
    </w:p>
    <w:p w:rsidR="004E4F83" w:rsidRPr="004E4F83" w:rsidRDefault="004E4F83" w:rsidP="004E4F83">
      <w:pPr>
        <w:jc w:val="center"/>
        <w:rPr>
          <w:b/>
          <w:sz w:val="24"/>
          <w:szCs w:val="24"/>
        </w:rPr>
      </w:pPr>
    </w:p>
    <w:p w:rsidR="004E4F83" w:rsidRPr="004E4F83" w:rsidRDefault="004E4F83" w:rsidP="004E4F83">
      <w:pPr>
        <w:shd w:val="clear" w:color="auto" w:fill="FFFFFF"/>
        <w:ind w:left="567"/>
        <w:jc w:val="center"/>
        <w:textAlignment w:val="baseline"/>
        <w:outlineLvl w:val="1"/>
        <w:rPr>
          <w:spacing w:val="2"/>
          <w:sz w:val="24"/>
          <w:szCs w:val="24"/>
        </w:rPr>
      </w:pPr>
      <w:r w:rsidRPr="004E4F83">
        <w:rPr>
          <w:b/>
          <w:bCs/>
          <w:spacing w:val="2"/>
          <w:sz w:val="24"/>
          <w:szCs w:val="24"/>
        </w:rPr>
        <w:t>СОГЛАШЕНИЕ О СОТРУДНИЧЕСТВЕ</w:t>
      </w:r>
    </w:p>
    <w:p w:rsidR="004E4F83" w:rsidRPr="004E4F83" w:rsidRDefault="004E4F83" w:rsidP="004E4F83">
      <w:pPr>
        <w:shd w:val="clear" w:color="auto" w:fill="FFFFFF"/>
        <w:ind w:left="567"/>
        <w:textAlignment w:val="baseline"/>
        <w:outlineLvl w:val="1"/>
        <w:rPr>
          <w:spacing w:val="2"/>
          <w:sz w:val="24"/>
          <w:szCs w:val="24"/>
        </w:rPr>
      </w:pPr>
    </w:p>
    <w:p w:rsidR="004E4F83" w:rsidRPr="004E4F83" w:rsidRDefault="004E4F83" w:rsidP="004E4F83">
      <w:pPr>
        <w:pStyle w:val="ConsPlusNonforma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4E4F83">
        <w:rPr>
          <w:rFonts w:ascii="Times New Roman" w:hAnsi="Times New Roman" w:cs="Times New Roman"/>
          <w:sz w:val="24"/>
          <w:szCs w:val="24"/>
          <w:lang w:val="ru-RU"/>
        </w:rPr>
        <w:t>г._________</w:t>
      </w:r>
      <w:r w:rsidRPr="004E4F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</w:t>
      </w:r>
      <w:r w:rsidRPr="004E4F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4F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E4F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"____" ________ 2020 г.</w:t>
      </w:r>
    </w:p>
    <w:p w:rsidR="004E4F83" w:rsidRPr="004E4F83" w:rsidRDefault="004E4F83" w:rsidP="004E4F8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4E4F83" w:rsidRPr="004E4F83" w:rsidRDefault="004E4F83" w:rsidP="004E4F83">
      <w:pPr>
        <w:tabs>
          <w:tab w:val="left" w:pos="142"/>
          <w:tab w:val="left" w:pos="426"/>
        </w:tabs>
        <w:ind w:right="190"/>
        <w:jc w:val="both"/>
        <w:textAlignment w:val="baseline"/>
        <w:outlineLvl w:val="2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«Наименование ОО» в лице ___________, 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Республики Коми Целевой модели наставничества обучающихся</w:t>
      </w:r>
      <w:r w:rsidRPr="004E4F83">
        <w:rPr>
          <w:w w:val="95"/>
          <w:sz w:val="24"/>
          <w:szCs w:val="24"/>
        </w:rPr>
        <w:t xml:space="preserve"> </w:t>
      </w:r>
      <w:r w:rsidRPr="004E4F83">
        <w:rPr>
          <w:sz w:val="24"/>
          <w:szCs w:val="24"/>
        </w:rPr>
        <w:t>организаций, осуществляющих образовательную</w:t>
      </w:r>
      <w:r w:rsidRPr="004E4F83">
        <w:rPr>
          <w:spacing w:val="40"/>
          <w:sz w:val="24"/>
          <w:szCs w:val="24"/>
        </w:rPr>
        <w:t xml:space="preserve"> </w:t>
      </w:r>
      <w:r w:rsidRPr="004E4F83">
        <w:rPr>
          <w:sz w:val="24"/>
          <w:szCs w:val="24"/>
        </w:rPr>
        <w:t>деятельность по</w:t>
      </w:r>
      <w:r w:rsidRPr="004E4F83">
        <w:rPr>
          <w:spacing w:val="-16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общеобразовательным,</w:t>
      </w:r>
      <w:r w:rsidRPr="004E4F83">
        <w:rPr>
          <w:spacing w:val="-27"/>
          <w:sz w:val="24"/>
          <w:szCs w:val="24"/>
        </w:rPr>
        <w:t xml:space="preserve"> </w:t>
      </w:r>
      <w:r w:rsidRPr="004E4F83">
        <w:rPr>
          <w:sz w:val="24"/>
          <w:szCs w:val="24"/>
        </w:rPr>
        <w:t>дополнительным</w:t>
      </w:r>
      <w:r w:rsidRPr="004E4F83">
        <w:rPr>
          <w:spacing w:val="-20"/>
          <w:sz w:val="24"/>
          <w:szCs w:val="24"/>
        </w:rPr>
        <w:t xml:space="preserve"> </w:t>
      </w:r>
      <w:r w:rsidRPr="004E4F83">
        <w:rPr>
          <w:sz w:val="24"/>
          <w:szCs w:val="24"/>
        </w:rPr>
        <w:t>общеобразовательным</w:t>
      </w:r>
      <w:r w:rsidRPr="004E4F83">
        <w:rPr>
          <w:spacing w:val="-21"/>
          <w:sz w:val="24"/>
          <w:szCs w:val="24"/>
        </w:rPr>
        <w:t xml:space="preserve"> </w:t>
      </w:r>
      <w:r w:rsidRPr="004E4F83">
        <w:rPr>
          <w:sz w:val="24"/>
          <w:szCs w:val="24"/>
        </w:rPr>
        <w:t>и</w:t>
      </w:r>
      <w:r w:rsidRPr="004E4F83">
        <w:rPr>
          <w:spacing w:val="-19"/>
          <w:sz w:val="24"/>
          <w:szCs w:val="24"/>
        </w:rPr>
        <w:t xml:space="preserve"> </w:t>
      </w:r>
      <w:r w:rsidRPr="004E4F83">
        <w:rPr>
          <w:sz w:val="24"/>
          <w:szCs w:val="24"/>
        </w:rPr>
        <w:t>программам среднего профессионального образования, в том числе с применением лучших практик обмена опытом между</w:t>
      </w:r>
      <w:proofErr w:type="gramEnd"/>
      <w:r w:rsidRPr="004E4F83">
        <w:rPr>
          <w:sz w:val="24"/>
          <w:szCs w:val="24"/>
        </w:rPr>
        <w:t xml:space="preserve"> </w:t>
      </w:r>
      <w:proofErr w:type="gramStart"/>
      <w:r w:rsidRPr="004E4F83">
        <w:rPr>
          <w:sz w:val="24"/>
          <w:szCs w:val="24"/>
        </w:rPr>
        <w:t>обучающимися</w:t>
      </w:r>
      <w:proofErr w:type="gramEnd"/>
      <w:r w:rsidRPr="004E4F83">
        <w:rPr>
          <w:sz w:val="24"/>
          <w:szCs w:val="24"/>
        </w:rPr>
        <w:t>, заключили настоящее Соглашение о нижеследующем:</w:t>
      </w:r>
    </w:p>
    <w:p w:rsidR="004E4F83" w:rsidRPr="004E4F83" w:rsidRDefault="004E4F83" w:rsidP="004E4F83">
      <w:pPr>
        <w:jc w:val="both"/>
        <w:textAlignment w:val="baseline"/>
        <w:outlineLvl w:val="2"/>
        <w:rPr>
          <w:sz w:val="24"/>
          <w:szCs w:val="24"/>
        </w:rPr>
      </w:pPr>
    </w:p>
    <w:p w:rsidR="004E4F83" w:rsidRPr="004E4F83" w:rsidRDefault="004E4F83" w:rsidP="00C8334B">
      <w:pPr>
        <w:pStyle w:val="a6"/>
        <w:widowControl/>
        <w:numPr>
          <w:ilvl w:val="0"/>
          <w:numId w:val="30"/>
        </w:numPr>
        <w:shd w:val="clear" w:color="auto" w:fill="FFFFFF"/>
        <w:tabs>
          <w:tab w:val="left" w:pos="284"/>
        </w:tabs>
        <w:autoSpaceDE/>
        <w:autoSpaceDN/>
        <w:ind w:left="0" w:firstLine="0"/>
        <w:contextualSpacing/>
        <w:jc w:val="center"/>
        <w:textAlignment w:val="baseline"/>
        <w:outlineLvl w:val="2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Предмет Соглашения</w:t>
      </w:r>
    </w:p>
    <w:p w:rsidR="004E4F83" w:rsidRPr="004E4F83" w:rsidRDefault="004E4F83" w:rsidP="004E4F83">
      <w:pPr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4E4F83" w:rsidRPr="004E4F83" w:rsidRDefault="004E4F83" w:rsidP="004E4F83">
      <w:pPr>
        <w:jc w:val="both"/>
        <w:rPr>
          <w:sz w:val="24"/>
          <w:szCs w:val="24"/>
        </w:rPr>
      </w:pPr>
      <w:r w:rsidRPr="004E4F83">
        <w:rPr>
          <w:sz w:val="24"/>
          <w:szCs w:val="24"/>
        </w:rPr>
        <w:t>1.2. Целью сотрудничества является организация наставнической поддержки обучающихся образовательных организаций Республики Коми в рамках форм наставничества «работодатель-ученик», «работодатель-студент».</w:t>
      </w:r>
    </w:p>
    <w:p w:rsidR="004E4F83" w:rsidRPr="004E4F83" w:rsidRDefault="004E4F83" w:rsidP="004E4F83">
      <w:pPr>
        <w:pStyle w:val="a6"/>
        <w:shd w:val="clear" w:color="auto" w:fill="FFFFFF"/>
        <w:ind w:left="0"/>
        <w:jc w:val="both"/>
        <w:textAlignment w:val="baseline"/>
        <w:outlineLvl w:val="2"/>
        <w:rPr>
          <w:sz w:val="24"/>
          <w:szCs w:val="24"/>
        </w:rPr>
      </w:pPr>
    </w:p>
    <w:p w:rsidR="004E4F83" w:rsidRPr="004E4F83" w:rsidRDefault="004E4F83" w:rsidP="00C8334B">
      <w:pPr>
        <w:pStyle w:val="a6"/>
        <w:widowControl/>
        <w:numPr>
          <w:ilvl w:val="0"/>
          <w:numId w:val="30"/>
        </w:numPr>
        <w:shd w:val="clear" w:color="auto" w:fill="FFFFFF"/>
        <w:tabs>
          <w:tab w:val="left" w:pos="284"/>
        </w:tabs>
        <w:autoSpaceDE/>
        <w:autoSpaceDN/>
        <w:ind w:left="0" w:firstLine="0"/>
        <w:contextualSpacing/>
        <w:jc w:val="center"/>
        <w:textAlignment w:val="baseline"/>
        <w:outlineLvl w:val="2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Права и обязанности Сторон</w:t>
      </w:r>
    </w:p>
    <w:p w:rsidR="004E4F83" w:rsidRPr="004E4F83" w:rsidRDefault="004E4F83" w:rsidP="004E4F83">
      <w:pPr>
        <w:pStyle w:val="a6"/>
        <w:ind w:left="0" w:firstLine="567"/>
        <w:rPr>
          <w:sz w:val="24"/>
          <w:szCs w:val="24"/>
        </w:rPr>
      </w:pPr>
      <w:r w:rsidRPr="004E4F83">
        <w:rPr>
          <w:sz w:val="24"/>
          <w:szCs w:val="24"/>
        </w:rPr>
        <w:t xml:space="preserve">2.1. </w:t>
      </w:r>
      <w:r w:rsidRPr="004E4F83">
        <w:rPr>
          <w:bCs/>
          <w:sz w:val="24"/>
          <w:szCs w:val="24"/>
        </w:rPr>
        <w:t>Партнер</w:t>
      </w:r>
      <w:r w:rsidRPr="004E4F83">
        <w:rPr>
          <w:sz w:val="24"/>
          <w:szCs w:val="24"/>
        </w:rPr>
        <w:t xml:space="preserve"> вправе:</w:t>
      </w:r>
    </w:p>
    <w:p w:rsidR="004E4F83" w:rsidRPr="004E4F83" w:rsidRDefault="004E4F83" w:rsidP="00C8334B">
      <w:pPr>
        <w:pStyle w:val="a6"/>
        <w:widowControl/>
        <w:numPr>
          <w:ilvl w:val="0"/>
          <w:numId w:val="31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участвовать в реализации Программ наставничества, реализуемых в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 xml:space="preserve">; </w:t>
      </w:r>
    </w:p>
    <w:p w:rsidR="004E4F83" w:rsidRPr="004E4F83" w:rsidRDefault="004E4F83" w:rsidP="00C8334B">
      <w:pPr>
        <w:pStyle w:val="a6"/>
        <w:widowControl/>
        <w:numPr>
          <w:ilvl w:val="0"/>
          <w:numId w:val="31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приглашать обучающихся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 xml:space="preserve"> на мероприятия, проходящие на базе Партнера в рамках Программ наставничества, реализуемой в рамках форм наставничества «работодатель – ученик»; «работодатель – студент»; </w:t>
      </w:r>
    </w:p>
    <w:p w:rsidR="004E4F83" w:rsidRPr="004E4F83" w:rsidRDefault="004E4F83" w:rsidP="00C8334B">
      <w:pPr>
        <w:pStyle w:val="a6"/>
        <w:widowControl/>
        <w:numPr>
          <w:ilvl w:val="0"/>
          <w:numId w:val="31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принимать участие в составлении Программы наставничества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4E4F83" w:rsidRPr="004E4F83" w:rsidRDefault="004E4F83" w:rsidP="00C8334B">
      <w:pPr>
        <w:pStyle w:val="a6"/>
        <w:widowControl/>
        <w:numPr>
          <w:ilvl w:val="0"/>
          <w:numId w:val="31"/>
        </w:numPr>
        <w:autoSpaceDE/>
        <w:autoSpaceDN/>
        <w:ind w:left="284" w:hanging="284"/>
        <w:contextualSpacing/>
        <w:jc w:val="both"/>
        <w:rPr>
          <w:bCs/>
          <w:sz w:val="24"/>
          <w:szCs w:val="24"/>
        </w:rPr>
      </w:pPr>
      <w:r w:rsidRPr="004E4F83">
        <w:rPr>
          <w:sz w:val="24"/>
          <w:szCs w:val="24"/>
        </w:rPr>
        <w:t xml:space="preserve">размещать информацию об участии </w:t>
      </w:r>
      <w:r w:rsidRPr="004E4F83">
        <w:rPr>
          <w:bCs/>
          <w:sz w:val="24"/>
          <w:szCs w:val="24"/>
        </w:rPr>
        <w:t>своей организации в реализации Программы наставничества Образовательной организации в средствах массовой информации, в т.ч. - в сети Интернет, в целях формирования имиджа социально-ответственной организации-работодателя.</w:t>
      </w:r>
    </w:p>
    <w:p w:rsidR="004E4F83" w:rsidRPr="004E4F83" w:rsidRDefault="004E4F83" w:rsidP="004E4F83">
      <w:pPr>
        <w:tabs>
          <w:tab w:val="left" w:pos="993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4E4F83">
        <w:rPr>
          <w:sz w:val="24"/>
          <w:szCs w:val="24"/>
        </w:rPr>
        <w:t xml:space="preserve">2.2. Участвуя в наставнической деятельности </w:t>
      </w:r>
      <w:r w:rsidRPr="004E4F83">
        <w:rPr>
          <w:bCs/>
          <w:sz w:val="24"/>
          <w:szCs w:val="24"/>
        </w:rPr>
        <w:t>Образовательной организации, Партнер принимает на себя следующие обязательства: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определяет уполномоченного сотрудника по работе с представителями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 xml:space="preserve"> для оперативного решения вопросов, возникающих при совместной работе по внедрению Целевой модели наставничества;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sz w:val="24"/>
          <w:szCs w:val="24"/>
        </w:rPr>
        <w:t xml:space="preserve">выдвигает наставников в соответствие с критериями, предложенными </w:t>
      </w:r>
      <w:r w:rsidRPr="004E4F83">
        <w:rPr>
          <w:bCs/>
          <w:sz w:val="24"/>
          <w:szCs w:val="24"/>
        </w:rPr>
        <w:t>Образовательной организацией;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bCs/>
          <w:sz w:val="24"/>
          <w:szCs w:val="24"/>
        </w:rPr>
        <w:t>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bCs/>
          <w:sz w:val="24"/>
          <w:szCs w:val="24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bCs/>
          <w:sz w:val="24"/>
          <w:szCs w:val="24"/>
        </w:rPr>
      </w:pPr>
      <w:r w:rsidRPr="004E4F83">
        <w:rPr>
          <w:bCs/>
          <w:sz w:val="24"/>
          <w:szCs w:val="24"/>
        </w:rPr>
        <w:lastRenderedPageBreak/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4E4F83" w:rsidRPr="004E4F83" w:rsidRDefault="004E4F83" w:rsidP="00C8334B">
      <w:pPr>
        <w:pStyle w:val="a6"/>
        <w:widowControl/>
        <w:numPr>
          <w:ilvl w:val="0"/>
          <w:numId w:val="32"/>
        </w:numPr>
        <w:shd w:val="clear" w:color="auto" w:fill="FFFFFF"/>
        <w:autoSpaceDE/>
        <w:autoSpaceDN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 xml:space="preserve">несет полную ответственность за действия своих сотрудников, выполняющих роль наставников в Программе наставничества </w:t>
      </w:r>
      <w:r w:rsidRPr="004E4F83">
        <w:rPr>
          <w:bCs/>
          <w:sz w:val="24"/>
          <w:szCs w:val="24"/>
        </w:rPr>
        <w:t>Образовательной организации.</w:t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2.3. </w:t>
      </w:r>
      <w:r w:rsidRPr="004E4F83">
        <w:rPr>
          <w:bCs/>
          <w:sz w:val="24"/>
          <w:szCs w:val="24"/>
        </w:rPr>
        <w:t>Образовательная организация</w:t>
      </w:r>
      <w:r w:rsidRPr="004E4F83">
        <w:rPr>
          <w:sz w:val="24"/>
          <w:szCs w:val="24"/>
        </w:rPr>
        <w:t xml:space="preserve"> имеет право:</w:t>
      </w:r>
    </w:p>
    <w:p w:rsidR="004E4F83" w:rsidRPr="004E4F83" w:rsidRDefault="004E4F83" w:rsidP="00C8334B">
      <w:pPr>
        <w:pStyle w:val="a6"/>
        <w:widowControl/>
        <w:numPr>
          <w:ilvl w:val="0"/>
          <w:numId w:val="3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4E4F83" w:rsidRPr="004E4F83" w:rsidRDefault="004E4F83" w:rsidP="00C8334B">
      <w:pPr>
        <w:pStyle w:val="a6"/>
        <w:widowControl/>
        <w:numPr>
          <w:ilvl w:val="0"/>
          <w:numId w:val="3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посещения представителями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 xml:space="preserve"> мероприятий, проводимых Партнером для наставляемых, участвующих в Программе наставничества по форме «работодатель </w:t>
      </w:r>
      <w:proofErr w:type="gramStart"/>
      <w:r w:rsidRPr="004E4F83">
        <w:rPr>
          <w:sz w:val="24"/>
          <w:szCs w:val="24"/>
        </w:rPr>
        <w:t>-у</w:t>
      </w:r>
      <w:proofErr w:type="gramEnd"/>
      <w:r w:rsidRPr="004E4F83">
        <w:rPr>
          <w:sz w:val="24"/>
          <w:szCs w:val="24"/>
        </w:rPr>
        <w:t>ченик», «работодатель-студент» на базе Партнера, заранее согласовав с Партнером время и цель посещения;</w:t>
      </w:r>
    </w:p>
    <w:p w:rsidR="004E4F83" w:rsidRPr="004E4F83" w:rsidRDefault="004E4F83" w:rsidP="00C8334B">
      <w:pPr>
        <w:pStyle w:val="a6"/>
        <w:widowControl/>
        <w:numPr>
          <w:ilvl w:val="0"/>
          <w:numId w:val="33"/>
        </w:numPr>
        <w:autoSpaceDE/>
        <w:autoSpaceDN/>
        <w:ind w:left="284" w:hanging="284"/>
        <w:contextualSpacing/>
        <w:jc w:val="both"/>
        <w:rPr>
          <w:bCs/>
          <w:sz w:val="24"/>
          <w:szCs w:val="24"/>
        </w:rPr>
      </w:pPr>
      <w:r w:rsidRPr="004E4F83">
        <w:rPr>
          <w:sz w:val="24"/>
          <w:szCs w:val="24"/>
        </w:rPr>
        <w:t xml:space="preserve">по согласованию с Партнером размещать информацию о его участии </w:t>
      </w:r>
      <w:r w:rsidRPr="004E4F83">
        <w:rPr>
          <w:bCs/>
          <w:sz w:val="24"/>
          <w:szCs w:val="24"/>
        </w:rPr>
        <w:t>в реализации Программы наставничества Образовательной организации в средствах массовой информации, в т.ч. - в сети Интернет;</w:t>
      </w:r>
    </w:p>
    <w:p w:rsidR="004E4F83" w:rsidRPr="004E4F83" w:rsidRDefault="004E4F83" w:rsidP="00C8334B">
      <w:pPr>
        <w:pStyle w:val="a6"/>
        <w:widowControl/>
        <w:numPr>
          <w:ilvl w:val="0"/>
          <w:numId w:val="3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bCs/>
          <w:sz w:val="24"/>
          <w:szCs w:val="24"/>
        </w:rPr>
        <w:t xml:space="preserve">запрашивать и получать у </w:t>
      </w:r>
      <w:r w:rsidRPr="004E4F83">
        <w:rPr>
          <w:sz w:val="24"/>
          <w:szCs w:val="24"/>
        </w:rPr>
        <w:t>Партнера информацию, имеющую отношение к предмету настоящего Соглашения.</w:t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2.5. </w:t>
      </w:r>
      <w:r w:rsidRPr="004E4F83">
        <w:rPr>
          <w:bCs/>
          <w:sz w:val="24"/>
          <w:szCs w:val="24"/>
        </w:rPr>
        <w:t>Образовательная организация принимает на себя следующие обязательства:</w:t>
      </w:r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формирует группу </w:t>
      </w:r>
      <w:proofErr w:type="gramStart"/>
      <w:r w:rsidRPr="004E4F83">
        <w:rPr>
          <w:sz w:val="24"/>
          <w:szCs w:val="24"/>
        </w:rPr>
        <w:t>обучающихся</w:t>
      </w:r>
      <w:proofErr w:type="gramEnd"/>
      <w:r w:rsidRPr="004E4F83">
        <w:rPr>
          <w:sz w:val="24"/>
          <w:szCs w:val="24"/>
        </w:rPr>
        <w:t>, изъявивших принять участие в Программе наставничества с участием Партнера;</w:t>
      </w:r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предоставляет Партнеру всю необходимую информацию о реализации Программы наставничества в </w:t>
      </w:r>
      <w:r w:rsidRPr="004E4F83">
        <w:rPr>
          <w:bCs/>
          <w:sz w:val="24"/>
          <w:szCs w:val="24"/>
        </w:rPr>
        <w:t>Образовательной организации</w:t>
      </w:r>
      <w:r w:rsidRPr="004E4F83">
        <w:rPr>
          <w:sz w:val="24"/>
          <w:szCs w:val="24"/>
        </w:rPr>
        <w:t>;</w:t>
      </w:r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оказывает наставникам-сотрудникам Партнера необходимую методическую, консультационную и информационную поддержку;</w:t>
      </w:r>
    </w:p>
    <w:p w:rsidR="004E4F83" w:rsidRPr="004E4F83" w:rsidRDefault="004E4F83" w:rsidP="00C8334B">
      <w:pPr>
        <w:pStyle w:val="a6"/>
        <w:widowControl/>
        <w:numPr>
          <w:ilvl w:val="0"/>
          <w:numId w:val="34"/>
        </w:numPr>
        <w:autoSpaceDE/>
        <w:autoSpaceDN/>
        <w:ind w:left="284" w:hanging="284"/>
        <w:contextualSpacing/>
        <w:jc w:val="both"/>
        <w:rPr>
          <w:strike/>
          <w:sz w:val="24"/>
          <w:szCs w:val="24"/>
        </w:rPr>
      </w:pPr>
      <w:r w:rsidRPr="004E4F83">
        <w:rPr>
          <w:sz w:val="24"/>
          <w:szCs w:val="24"/>
        </w:rPr>
        <w:t xml:space="preserve">обучает наставников-сотрудников Партнера при условии организации на базе </w:t>
      </w:r>
      <w:r w:rsidRPr="004E4F83">
        <w:rPr>
          <w:bCs/>
          <w:sz w:val="24"/>
          <w:szCs w:val="24"/>
        </w:rPr>
        <w:t>Образовательной организации Школы наставника</w:t>
      </w:r>
      <w:r w:rsidRPr="004E4F83">
        <w:rPr>
          <w:sz w:val="24"/>
          <w:szCs w:val="24"/>
        </w:rPr>
        <w:t>.</w:t>
      </w:r>
    </w:p>
    <w:p w:rsidR="004E4F83" w:rsidRPr="004E4F83" w:rsidRDefault="004E4F83" w:rsidP="004E4F83">
      <w:pPr>
        <w:jc w:val="center"/>
        <w:rPr>
          <w:b/>
          <w:color w:val="000000"/>
          <w:sz w:val="24"/>
          <w:szCs w:val="24"/>
        </w:rPr>
      </w:pPr>
      <w:r w:rsidRPr="004E4F83">
        <w:rPr>
          <w:b/>
          <w:color w:val="000000"/>
          <w:sz w:val="24"/>
          <w:szCs w:val="24"/>
        </w:rPr>
        <w:br w:type="page"/>
      </w:r>
    </w:p>
    <w:p w:rsidR="004E4F83" w:rsidRPr="004E4F83" w:rsidRDefault="004E4F83" w:rsidP="004E4F83">
      <w:pPr>
        <w:jc w:val="center"/>
        <w:rPr>
          <w:b/>
          <w:color w:val="000000"/>
          <w:sz w:val="24"/>
          <w:szCs w:val="24"/>
        </w:rPr>
      </w:pPr>
      <w:r w:rsidRPr="004E4F83">
        <w:rPr>
          <w:b/>
          <w:color w:val="000000"/>
          <w:sz w:val="24"/>
          <w:szCs w:val="24"/>
        </w:rPr>
        <w:lastRenderedPageBreak/>
        <w:t>3. ЗАКЛЮЧИТЕЛЬНЫЕ ПОЛОЖЕНИЯ</w:t>
      </w:r>
    </w:p>
    <w:p w:rsidR="004E4F83" w:rsidRPr="004E4F83" w:rsidRDefault="004E4F83" w:rsidP="004E4F83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4E4F83" w:rsidRPr="004E4F83" w:rsidRDefault="004E4F83" w:rsidP="004E4F83">
      <w:pPr>
        <w:jc w:val="both"/>
        <w:rPr>
          <w:sz w:val="24"/>
          <w:szCs w:val="24"/>
        </w:rPr>
      </w:pPr>
      <w:r w:rsidRPr="004E4F83">
        <w:rPr>
          <w:sz w:val="24"/>
          <w:szCs w:val="24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4E4F83" w:rsidRPr="004E4F83" w:rsidRDefault="004E4F83" w:rsidP="004E4F8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4E4F83" w:rsidRPr="004E4F83" w:rsidRDefault="004E4F83" w:rsidP="004E4F8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4E4F83" w:rsidRPr="004E4F83" w:rsidRDefault="004E4F83" w:rsidP="004E4F8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3.4. Все споры и разногласия по настоящему Соглашению решаются путем переговоров между Сторонами.</w:t>
      </w:r>
    </w:p>
    <w:p w:rsidR="004E4F83" w:rsidRPr="004E4F83" w:rsidRDefault="004E4F83" w:rsidP="004E4F83">
      <w:pPr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4E4F83" w:rsidRPr="004E4F83" w:rsidRDefault="004E4F83" w:rsidP="004E4F8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E4F83">
        <w:rPr>
          <w:sz w:val="24"/>
          <w:szCs w:val="24"/>
        </w:rPr>
        <w:t>3.6. Настоящее Соглашение вступает в силу с момента его подписания Сторонами и действует до 30.12.2024 г.</w:t>
      </w:r>
    </w:p>
    <w:p w:rsidR="004E4F83" w:rsidRPr="004E4F83" w:rsidRDefault="004E4F83" w:rsidP="004E4F83">
      <w:pPr>
        <w:shd w:val="clear" w:color="auto" w:fill="FFFFFF"/>
        <w:ind w:left="567"/>
        <w:jc w:val="both"/>
        <w:textAlignment w:val="baseline"/>
        <w:rPr>
          <w:sz w:val="24"/>
          <w:szCs w:val="24"/>
        </w:rPr>
      </w:pPr>
    </w:p>
    <w:p w:rsidR="004E4F83" w:rsidRPr="004E4F83" w:rsidRDefault="004E4F83" w:rsidP="004E4F83">
      <w:pPr>
        <w:pStyle w:val="a6"/>
        <w:ind w:left="360" w:right="141"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4. Юридические адреса и подписи Сторон</w:t>
      </w:r>
    </w:p>
    <w:p w:rsidR="004E4F83" w:rsidRPr="004E4F83" w:rsidRDefault="004E4F83" w:rsidP="004E4F83">
      <w:pPr>
        <w:pStyle w:val="a6"/>
        <w:ind w:left="360" w:right="141"/>
        <w:jc w:val="center"/>
        <w:rPr>
          <w:b/>
          <w:bCs/>
          <w:sz w:val="24"/>
          <w:szCs w:val="24"/>
        </w:rPr>
      </w:pPr>
    </w:p>
    <w:tbl>
      <w:tblPr>
        <w:tblStyle w:val="ad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4683"/>
      </w:tblGrid>
      <w:tr w:rsidR="004E4F83" w:rsidRPr="004E4F83" w:rsidTr="004E4F83">
        <w:trPr>
          <w:jc w:val="center"/>
        </w:trPr>
        <w:tc>
          <w:tcPr>
            <w:tcW w:w="5027" w:type="dxa"/>
          </w:tcPr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Наименование партнера-работодателя</w:t>
            </w:r>
          </w:p>
        </w:tc>
      </w:tr>
      <w:tr w:rsidR="004E4F83" w:rsidRPr="004E4F83" w:rsidTr="004E4F83">
        <w:trPr>
          <w:jc w:val="center"/>
        </w:trPr>
        <w:tc>
          <w:tcPr>
            <w:tcW w:w="5027" w:type="dxa"/>
          </w:tcPr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:rsidR="004E4F83" w:rsidRPr="004E4F83" w:rsidRDefault="004E4F83" w:rsidP="004E4F83">
            <w:pPr>
              <w:pStyle w:val="a6"/>
              <w:ind w:left="0" w:right="141"/>
              <w:rPr>
                <w:bCs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5027" w:type="dxa"/>
          </w:tcPr>
          <w:p w:rsidR="004E4F83" w:rsidRPr="004E4F83" w:rsidRDefault="004E4F83" w:rsidP="004E4F83">
            <w:pPr>
              <w:pStyle w:val="a6"/>
              <w:ind w:left="0" w:right="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:rsidR="004E4F83" w:rsidRPr="004E4F83" w:rsidRDefault="004E4F83" w:rsidP="004E4F83">
            <w:pPr>
              <w:pStyle w:val="a6"/>
              <w:ind w:left="0" w:right="141"/>
              <w:rPr>
                <w:bCs/>
                <w:sz w:val="24"/>
                <w:szCs w:val="24"/>
              </w:rPr>
            </w:pPr>
          </w:p>
        </w:tc>
      </w:tr>
    </w:tbl>
    <w:p w:rsidR="004E4F83" w:rsidRPr="004E4F83" w:rsidRDefault="004E4F83" w:rsidP="007A0613">
      <w:pPr>
        <w:adjustRightInd w:val="0"/>
        <w:contextualSpacing/>
        <w:outlineLvl w:val="3"/>
        <w:rPr>
          <w:sz w:val="24"/>
          <w:szCs w:val="24"/>
        </w:rPr>
        <w:sectPr w:rsidR="004E4F83" w:rsidRPr="004E4F83" w:rsidSect="004E4F83">
          <w:footerReference w:type="default" r:id="rId8"/>
          <w:footerReference w:type="firs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4E4F83" w:rsidRPr="004E4F83" w:rsidRDefault="004E4F83" w:rsidP="004E4F83">
      <w:pPr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3.</w:t>
      </w:r>
    </w:p>
    <w:p w:rsidR="004E4F83" w:rsidRPr="004E4F83" w:rsidRDefault="004E4F83" w:rsidP="004E4F83">
      <w:pPr>
        <w:pStyle w:val="a6"/>
        <w:tabs>
          <w:tab w:val="left" w:pos="5097"/>
        </w:tabs>
        <w:ind w:left="5096" w:hanging="5096"/>
        <w:jc w:val="center"/>
        <w:rPr>
          <w:b/>
          <w:bCs/>
          <w:sz w:val="24"/>
          <w:szCs w:val="24"/>
        </w:rPr>
      </w:pPr>
      <w:r w:rsidRPr="004E4F83">
        <w:rPr>
          <w:b/>
          <w:bCs/>
          <w:w w:val="105"/>
          <w:sz w:val="24"/>
          <w:szCs w:val="24"/>
        </w:rPr>
        <w:t>ПРИМЕРНАЯ ФОРМА БАЗЫ</w:t>
      </w:r>
      <w:r w:rsidRPr="004E4F83">
        <w:rPr>
          <w:b/>
          <w:bCs/>
          <w:spacing w:val="59"/>
          <w:w w:val="105"/>
          <w:sz w:val="24"/>
          <w:szCs w:val="24"/>
        </w:rPr>
        <w:t xml:space="preserve"> </w:t>
      </w:r>
      <w:proofErr w:type="gramStart"/>
      <w:r w:rsidRPr="004E4F83">
        <w:rPr>
          <w:b/>
          <w:bCs/>
          <w:w w:val="105"/>
          <w:sz w:val="24"/>
          <w:szCs w:val="24"/>
        </w:rPr>
        <w:t>НАСТАВЛЯЕМЫХ</w:t>
      </w:r>
      <w:proofErr w:type="gramEnd"/>
    </w:p>
    <w:tbl>
      <w:tblPr>
        <w:tblStyle w:val="ad"/>
        <w:tblW w:w="15071" w:type="dxa"/>
        <w:tblLayout w:type="fixed"/>
        <w:tblLook w:val="01E0"/>
      </w:tblPr>
      <w:tblGrid>
        <w:gridCol w:w="430"/>
        <w:gridCol w:w="1121"/>
        <w:gridCol w:w="1563"/>
        <w:gridCol w:w="1287"/>
        <w:gridCol w:w="1292"/>
        <w:gridCol w:w="1042"/>
        <w:gridCol w:w="1076"/>
        <w:gridCol w:w="922"/>
        <w:gridCol w:w="1032"/>
        <w:gridCol w:w="1066"/>
        <w:gridCol w:w="1047"/>
        <w:gridCol w:w="1725"/>
        <w:gridCol w:w="1468"/>
      </w:tblGrid>
      <w:tr w:rsidR="004E4F83" w:rsidRPr="004E4F83" w:rsidTr="004E4F83">
        <w:trPr>
          <w:trHeight w:val="1591"/>
        </w:trPr>
        <w:tc>
          <w:tcPr>
            <w:tcW w:w="43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№</w:t>
            </w:r>
          </w:p>
        </w:tc>
        <w:tc>
          <w:tcPr>
            <w:tcW w:w="1121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ФИО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настав-ляемого</w:t>
            </w:r>
            <w:proofErr w:type="spellEnd"/>
            <w:proofErr w:type="gramEnd"/>
          </w:p>
        </w:tc>
        <w:tc>
          <w:tcPr>
            <w:tcW w:w="1563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87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Год рождения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</w:p>
        </w:tc>
        <w:tc>
          <w:tcPr>
            <w:tcW w:w="1292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Основной запрос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  <w:r w:rsidRPr="004E4F83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1042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вхож-дения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в </w:t>
            </w:r>
            <w:proofErr w:type="spellStart"/>
            <w:r w:rsidRPr="004E4F83">
              <w:rPr>
                <w:sz w:val="24"/>
                <w:szCs w:val="24"/>
              </w:rPr>
              <w:t>прог-рамму</w:t>
            </w:r>
            <w:proofErr w:type="spellEnd"/>
          </w:p>
        </w:tc>
        <w:tc>
          <w:tcPr>
            <w:tcW w:w="1076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ФИО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4E4F83" w:rsidRPr="004E4F83" w:rsidRDefault="004E4F83" w:rsidP="004E4F83">
            <w:pPr>
              <w:ind w:right="-105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032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Место работы/ учебы наста</w:t>
            </w:r>
            <w:proofErr w:type="gramStart"/>
            <w:r w:rsidRPr="004E4F83">
              <w:rPr>
                <w:sz w:val="24"/>
                <w:szCs w:val="24"/>
              </w:rPr>
              <w:t>в-</w:t>
            </w:r>
            <w:proofErr w:type="gram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заверше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програ-ммы</w:t>
            </w:r>
            <w:proofErr w:type="spellEnd"/>
          </w:p>
        </w:tc>
        <w:tc>
          <w:tcPr>
            <w:tcW w:w="1047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Резул</w:t>
            </w:r>
            <w:proofErr w:type="gramStart"/>
            <w:r w:rsidRPr="004E4F83">
              <w:rPr>
                <w:sz w:val="24"/>
                <w:szCs w:val="24"/>
              </w:rPr>
              <w:t>ь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  <w:proofErr w:type="gramEnd"/>
            <w:r w:rsidRPr="004E4F83">
              <w:rPr>
                <w:sz w:val="24"/>
                <w:szCs w:val="24"/>
              </w:rPr>
              <w:t xml:space="preserve"> таты </w:t>
            </w:r>
            <w:proofErr w:type="spellStart"/>
            <w:r w:rsidRPr="004E4F83">
              <w:rPr>
                <w:sz w:val="24"/>
                <w:szCs w:val="24"/>
              </w:rPr>
              <w:t>Пpoг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pa</w:t>
            </w:r>
            <w:proofErr w:type="gramEnd"/>
            <w:r w:rsidRPr="004E4F83">
              <w:rPr>
                <w:sz w:val="24"/>
                <w:szCs w:val="24"/>
              </w:rPr>
              <w:t>ммы</w:t>
            </w:r>
            <w:proofErr w:type="spellEnd"/>
            <w:r w:rsidRPr="004E4F83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1725" w:type="dxa"/>
            <w:vAlign w:val="center"/>
            <w:hideMark/>
          </w:tcPr>
          <w:p w:rsidR="004E4F83" w:rsidRPr="004E4F83" w:rsidRDefault="004E4F83" w:rsidP="004E4F83">
            <w:pPr>
              <w:ind w:right="-108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Ссылка на кейс/отзыв </w:t>
            </w:r>
            <w:proofErr w:type="gramStart"/>
            <w:r w:rsidRPr="004E4F83">
              <w:rPr>
                <w:sz w:val="24"/>
                <w:szCs w:val="24"/>
              </w:rPr>
              <w:t>наставляемого</w:t>
            </w:r>
            <w:proofErr w:type="gramEnd"/>
            <w:r w:rsidRPr="004E4F83">
              <w:rPr>
                <w:sz w:val="24"/>
                <w:szCs w:val="24"/>
              </w:rPr>
              <w:t>, размещенные на сайте ОО</w:t>
            </w:r>
          </w:p>
        </w:tc>
        <w:tc>
          <w:tcPr>
            <w:tcW w:w="1468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4E4F83">
              <w:rPr>
                <w:sz w:val="24"/>
                <w:szCs w:val="24"/>
              </w:rPr>
              <w:t>прохож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дении</w:t>
            </w:r>
            <w:proofErr w:type="spellEnd"/>
            <w:r w:rsidRPr="004E4F83">
              <w:rPr>
                <w:sz w:val="24"/>
                <w:szCs w:val="24"/>
              </w:rPr>
              <w:t xml:space="preserve"> программы</w:t>
            </w:r>
            <w:r w:rsidRPr="004E4F83">
              <w:rPr>
                <w:rStyle w:val="af2"/>
                <w:sz w:val="24"/>
                <w:szCs w:val="24"/>
              </w:rPr>
              <w:footnoteReference w:id="3"/>
            </w: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  <w:hideMark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84"/>
        </w:trPr>
        <w:tc>
          <w:tcPr>
            <w:tcW w:w="430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2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adjustRightInd w:val="0"/>
        <w:contextualSpacing/>
        <w:jc w:val="both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br w:type="page"/>
      </w:r>
    </w:p>
    <w:p w:rsidR="004E4F83" w:rsidRPr="004E4F83" w:rsidRDefault="004E4F83" w:rsidP="004E4F83">
      <w:pPr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4.</w:t>
      </w:r>
    </w:p>
    <w:p w:rsidR="004E4F83" w:rsidRPr="004E4F83" w:rsidRDefault="004E4F83" w:rsidP="004E4F83">
      <w:pPr>
        <w:tabs>
          <w:tab w:val="left" w:pos="5097"/>
        </w:tabs>
        <w:jc w:val="center"/>
        <w:rPr>
          <w:b/>
          <w:bCs/>
          <w:w w:val="105"/>
          <w:sz w:val="24"/>
          <w:szCs w:val="24"/>
        </w:rPr>
      </w:pPr>
      <w:r w:rsidRPr="004E4F83">
        <w:rPr>
          <w:b/>
          <w:bCs/>
          <w:w w:val="105"/>
          <w:sz w:val="24"/>
          <w:szCs w:val="24"/>
        </w:rPr>
        <w:t>ПРИМЕРНАЯ ФОРМА РЕЕСТРА</w:t>
      </w:r>
      <w:r w:rsidRPr="004E4F83">
        <w:rPr>
          <w:b/>
          <w:bCs/>
          <w:spacing w:val="59"/>
          <w:w w:val="105"/>
          <w:sz w:val="24"/>
          <w:szCs w:val="24"/>
        </w:rPr>
        <w:t xml:space="preserve"> </w:t>
      </w:r>
      <w:r w:rsidRPr="004E4F83">
        <w:rPr>
          <w:b/>
          <w:bCs/>
          <w:w w:val="105"/>
          <w:sz w:val="24"/>
          <w:szCs w:val="24"/>
        </w:rPr>
        <w:t>НАСТАВНИКОВ</w:t>
      </w:r>
    </w:p>
    <w:p w:rsidR="004E4F83" w:rsidRPr="004E4F83" w:rsidRDefault="004E4F83" w:rsidP="004E4F83">
      <w:pPr>
        <w:pStyle w:val="a4"/>
        <w:rPr>
          <w:sz w:val="24"/>
          <w:szCs w:val="24"/>
        </w:rPr>
      </w:pPr>
    </w:p>
    <w:tbl>
      <w:tblPr>
        <w:tblStyle w:val="ad"/>
        <w:tblW w:w="14857" w:type="dxa"/>
        <w:jc w:val="center"/>
        <w:tblLayout w:type="fixed"/>
        <w:tblLook w:val="01E0"/>
      </w:tblPr>
      <w:tblGrid>
        <w:gridCol w:w="275"/>
        <w:gridCol w:w="839"/>
        <w:gridCol w:w="888"/>
        <w:gridCol w:w="994"/>
        <w:gridCol w:w="970"/>
        <w:gridCol w:w="991"/>
        <w:gridCol w:w="845"/>
        <w:gridCol w:w="1281"/>
        <w:gridCol w:w="1025"/>
        <w:gridCol w:w="1090"/>
        <w:gridCol w:w="1184"/>
        <w:gridCol w:w="1046"/>
        <w:gridCol w:w="868"/>
        <w:gridCol w:w="854"/>
        <w:gridCol w:w="1707"/>
      </w:tblGrid>
      <w:tr w:rsidR="004E4F83" w:rsidRPr="004E4F83" w:rsidTr="004E4F83">
        <w:trPr>
          <w:trHeight w:val="2067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4E4F83">
            <w:pPr>
              <w:ind w:left="-57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№</w:t>
            </w:r>
          </w:p>
        </w:tc>
        <w:tc>
          <w:tcPr>
            <w:tcW w:w="839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ФИО</w:t>
            </w:r>
          </w:p>
          <w:p w:rsidR="004E4F83" w:rsidRPr="004E4F83" w:rsidRDefault="004E4F83" w:rsidP="004E4F83">
            <w:pPr>
              <w:ind w:right="-4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настав-ника</w:t>
            </w:r>
            <w:proofErr w:type="spellEnd"/>
            <w:proofErr w:type="gramEnd"/>
          </w:p>
        </w:tc>
        <w:tc>
          <w:tcPr>
            <w:tcW w:w="888" w:type="dxa"/>
            <w:vAlign w:val="center"/>
            <w:hideMark/>
          </w:tcPr>
          <w:p w:rsidR="004E4F83" w:rsidRPr="004E4F83" w:rsidRDefault="004E4F83" w:rsidP="004E4F83">
            <w:pPr>
              <w:ind w:left="-95"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Контак-тные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данные для связи</w:t>
            </w:r>
          </w:p>
        </w:tc>
        <w:tc>
          <w:tcPr>
            <w:tcW w:w="994" w:type="dxa"/>
            <w:vAlign w:val="center"/>
            <w:hideMark/>
          </w:tcPr>
          <w:p w:rsidR="004E4F83" w:rsidRPr="004E4F83" w:rsidRDefault="004E4F83" w:rsidP="004E4F83">
            <w:pPr>
              <w:ind w:right="-82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Место работы/ учебы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настав-ника</w:t>
            </w:r>
            <w:proofErr w:type="spellEnd"/>
            <w:proofErr w:type="gramEnd"/>
          </w:p>
        </w:tc>
        <w:tc>
          <w:tcPr>
            <w:tcW w:w="970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 xml:space="preserve">Основ </w:t>
            </w:r>
            <w:proofErr w:type="spellStart"/>
            <w:r w:rsidRPr="004E4F83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компе-тенции</w:t>
            </w:r>
            <w:proofErr w:type="spellEnd"/>
            <w:r w:rsidRPr="004E4F83">
              <w:rPr>
                <w:sz w:val="24"/>
                <w:szCs w:val="24"/>
              </w:rPr>
              <w:t xml:space="preserve"> настав </w:t>
            </w:r>
            <w:proofErr w:type="spellStart"/>
            <w:r w:rsidRPr="004E4F83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91" w:type="dxa"/>
            <w:vAlign w:val="center"/>
            <w:hideMark/>
          </w:tcPr>
          <w:p w:rsidR="004E4F83" w:rsidRPr="004E4F83" w:rsidRDefault="004E4F83" w:rsidP="004E4F83">
            <w:pPr>
              <w:ind w:left="-110" w:right="-102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Важные для </w:t>
            </w:r>
            <w:proofErr w:type="spellStart"/>
            <w:r w:rsidRPr="004E4F83">
              <w:rPr>
                <w:sz w:val="24"/>
                <w:szCs w:val="24"/>
              </w:rPr>
              <w:t>п</w:t>
            </w:r>
            <w:proofErr w:type="gramStart"/>
            <w:r w:rsidRPr="004E4F83">
              <w:rPr>
                <w:sz w:val="24"/>
                <w:szCs w:val="24"/>
              </w:rPr>
              <w:t>po</w:t>
            </w:r>
            <w:proofErr w:type="gramEnd"/>
            <w:r w:rsidRPr="004E4F83">
              <w:rPr>
                <w:sz w:val="24"/>
                <w:szCs w:val="24"/>
              </w:rPr>
              <w:t>-гpаммы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дости-жения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настав-ника</w:t>
            </w:r>
            <w:proofErr w:type="spellEnd"/>
            <w:r w:rsidRPr="004E4F83">
              <w:rPr>
                <w:rStyle w:val="af2"/>
                <w:sz w:val="24"/>
                <w:szCs w:val="24"/>
              </w:rPr>
              <w:footnoteReference w:id="4"/>
            </w:r>
          </w:p>
        </w:tc>
        <w:tc>
          <w:tcPr>
            <w:tcW w:w="845" w:type="dxa"/>
            <w:vAlign w:val="center"/>
            <w:hideMark/>
          </w:tcPr>
          <w:p w:rsidR="004E4F83" w:rsidRPr="004E4F83" w:rsidRDefault="004E4F83" w:rsidP="004E4F83">
            <w:pPr>
              <w:ind w:left="-152" w:right="-67"/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Инте-ресы</w:t>
            </w:r>
            <w:proofErr w:type="spellEnd"/>
            <w:r w:rsidRPr="004E4F83">
              <w:rPr>
                <w:sz w:val="24"/>
                <w:szCs w:val="24"/>
              </w:rPr>
              <w:t xml:space="preserve"> наста</w:t>
            </w:r>
            <w:proofErr w:type="gramStart"/>
            <w:r w:rsidRPr="004E4F83">
              <w:rPr>
                <w:sz w:val="24"/>
                <w:szCs w:val="24"/>
              </w:rPr>
              <w:t>в-</w:t>
            </w:r>
            <w:proofErr w:type="gram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ника</w:t>
            </w:r>
            <w:proofErr w:type="spellEnd"/>
            <w:r w:rsidRPr="004E4F83">
              <w:rPr>
                <w:rStyle w:val="af2"/>
                <w:sz w:val="24"/>
                <w:szCs w:val="24"/>
              </w:rPr>
              <w:footnoteReference w:id="5"/>
            </w:r>
          </w:p>
        </w:tc>
        <w:tc>
          <w:tcPr>
            <w:tcW w:w="1281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Pecypc</w:t>
            </w:r>
            <w:proofErr w:type="spellEnd"/>
            <w:r w:rsidRPr="004E4F83">
              <w:rPr>
                <w:sz w:val="24"/>
                <w:szCs w:val="24"/>
              </w:rPr>
              <w:t xml:space="preserve"> времени на программу настав-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ничества</w:t>
            </w:r>
            <w:proofErr w:type="spellEnd"/>
            <w:r w:rsidRPr="004E4F83">
              <w:rPr>
                <w:rStyle w:val="af2"/>
                <w:sz w:val="24"/>
                <w:szCs w:val="24"/>
              </w:rPr>
              <w:footnoteReference w:id="6"/>
            </w:r>
          </w:p>
        </w:tc>
        <w:tc>
          <w:tcPr>
            <w:tcW w:w="1025" w:type="dxa"/>
            <w:vAlign w:val="center"/>
            <w:hideMark/>
          </w:tcPr>
          <w:p w:rsidR="004E4F83" w:rsidRPr="004E4F83" w:rsidRDefault="004E4F83" w:rsidP="004E4F83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Дата </w:t>
            </w:r>
            <w:proofErr w:type="spellStart"/>
            <w:r w:rsidRPr="004E4F83">
              <w:rPr>
                <w:sz w:val="24"/>
                <w:szCs w:val="24"/>
              </w:rPr>
              <w:t>вхожде-ния</w:t>
            </w:r>
            <w:proofErr w:type="spellEnd"/>
            <w:r w:rsidRPr="004E4F83">
              <w:rPr>
                <w:sz w:val="24"/>
                <w:szCs w:val="24"/>
              </w:rPr>
              <w:t xml:space="preserve"> в </w:t>
            </w:r>
            <w:proofErr w:type="spellStart"/>
            <w:r w:rsidRPr="004E4F83">
              <w:rPr>
                <w:sz w:val="24"/>
                <w:szCs w:val="24"/>
              </w:rPr>
              <w:t>п</w:t>
            </w:r>
            <w:proofErr w:type="gramStart"/>
            <w:r w:rsidRPr="004E4F83">
              <w:rPr>
                <w:sz w:val="24"/>
                <w:szCs w:val="24"/>
              </w:rPr>
              <w:t>po</w:t>
            </w:r>
            <w:proofErr w:type="gramEnd"/>
            <w:r w:rsidRPr="004E4F83">
              <w:rPr>
                <w:sz w:val="24"/>
                <w:szCs w:val="24"/>
              </w:rPr>
              <w:t>г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</w:p>
          <w:p w:rsidR="004E4F83" w:rsidRPr="004E4F83" w:rsidRDefault="004E4F83" w:rsidP="004E4F83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p</w:t>
            </w:r>
            <w:proofErr w:type="gramEnd"/>
            <w:r w:rsidRPr="004E4F83">
              <w:rPr>
                <w:sz w:val="24"/>
                <w:szCs w:val="24"/>
              </w:rPr>
              <w:t>амму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ФИО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ляемого</w:t>
            </w:r>
            <w:proofErr w:type="spellEnd"/>
            <w:r w:rsidRPr="004E4F83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настав-ляемых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Форма настав-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1046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Место работы/ учебы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настав-ляемого</w:t>
            </w:r>
            <w:proofErr w:type="spellEnd"/>
            <w:proofErr w:type="gramEnd"/>
          </w:p>
        </w:tc>
        <w:tc>
          <w:tcPr>
            <w:tcW w:w="868" w:type="dxa"/>
            <w:vAlign w:val="center"/>
            <w:hideMark/>
          </w:tcPr>
          <w:p w:rsidR="004E4F83" w:rsidRPr="004E4F83" w:rsidRDefault="004E4F83" w:rsidP="004E4F83">
            <w:pPr>
              <w:ind w:right="-30"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Дата </w:t>
            </w:r>
            <w:proofErr w:type="spellStart"/>
            <w:r w:rsidRPr="004E4F83">
              <w:rPr>
                <w:sz w:val="24"/>
                <w:szCs w:val="24"/>
              </w:rPr>
              <w:t>завер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шения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п</w:t>
            </w:r>
            <w:proofErr w:type="gramStart"/>
            <w:r w:rsidRPr="004E4F83">
              <w:rPr>
                <w:sz w:val="24"/>
                <w:szCs w:val="24"/>
              </w:rPr>
              <w:t>po</w:t>
            </w:r>
            <w:proofErr w:type="gramEnd"/>
            <w:r w:rsidRPr="004E4F83">
              <w:rPr>
                <w:sz w:val="24"/>
                <w:szCs w:val="24"/>
              </w:rPr>
              <w:t>г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</w:p>
          <w:p w:rsidR="004E4F83" w:rsidRPr="004E4F83" w:rsidRDefault="004E4F83" w:rsidP="004E4F83">
            <w:pPr>
              <w:ind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p</w:t>
            </w:r>
            <w:proofErr w:type="gramEnd"/>
            <w:r w:rsidRPr="004E4F83">
              <w:rPr>
                <w:sz w:val="24"/>
                <w:szCs w:val="24"/>
              </w:rPr>
              <w:t>аммы</w:t>
            </w:r>
            <w:proofErr w:type="spellEnd"/>
          </w:p>
        </w:tc>
        <w:tc>
          <w:tcPr>
            <w:tcW w:w="854" w:type="dxa"/>
            <w:vAlign w:val="center"/>
            <w:hideMark/>
          </w:tcPr>
          <w:p w:rsidR="004E4F83" w:rsidRPr="004E4F83" w:rsidRDefault="004E4F83" w:rsidP="004E4F83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Резуль-таты</w:t>
            </w:r>
            <w:proofErr w:type="spellEnd"/>
            <w:r w:rsidRPr="004E4F83">
              <w:rPr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sz w:val="24"/>
                <w:szCs w:val="24"/>
              </w:rPr>
              <w:t>П</w:t>
            </w:r>
            <w:proofErr w:type="gramStart"/>
            <w:r w:rsidRPr="004E4F83">
              <w:rPr>
                <w:sz w:val="24"/>
                <w:szCs w:val="24"/>
              </w:rPr>
              <w:t>po</w:t>
            </w:r>
            <w:proofErr w:type="gramEnd"/>
            <w:r w:rsidRPr="004E4F83">
              <w:rPr>
                <w:sz w:val="24"/>
                <w:szCs w:val="24"/>
              </w:rPr>
              <w:t>г</w:t>
            </w:r>
            <w:proofErr w:type="spellEnd"/>
            <w:r w:rsidRPr="004E4F83">
              <w:rPr>
                <w:sz w:val="24"/>
                <w:szCs w:val="24"/>
              </w:rPr>
              <w:t>-</w:t>
            </w:r>
          </w:p>
          <w:p w:rsidR="004E4F83" w:rsidRPr="004E4F83" w:rsidRDefault="004E4F83" w:rsidP="004E4F83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F83">
              <w:rPr>
                <w:sz w:val="24"/>
                <w:szCs w:val="24"/>
              </w:rPr>
              <w:t>p</w:t>
            </w:r>
            <w:proofErr w:type="gramEnd"/>
            <w:r w:rsidRPr="004E4F83">
              <w:rPr>
                <w:sz w:val="24"/>
                <w:szCs w:val="24"/>
              </w:rPr>
              <w:t>аммы</w:t>
            </w:r>
            <w:proofErr w:type="spellEnd"/>
            <w:r w:rsidRPr="004E4F83">
              <w:rPr>
                <w:rStyle w:val="af2"/>
                <w:sz w:val="24"/>
                <w:szCs w:val="24"/>
              </w:rPr>
              <w:footnoteReference w:id="7"/>
            </w:r>
          </w:p>
        </w:tc>
        <w:tc>
          <w:tcPr>
            <w:tcW w:w="1707" w:type="dxa"/>
            <w:vAlign w:val="center"/>
            <w:hideMark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Ссылка на кейс/ отзыв настав </w:t>
            </w:r>
            <w:proofErr w:type="spellStart"/>
            <w:r w:rsidRPr="004E4F83">
              <w:rPr>
                <w:sz w:val="24"/>
                <w:szCs w:val="24"/>
              </w:rPr>
              <w:t>ника</w:t>
            </w:r>
            <w:proofErr w:type="spellEnd"/>
            <w:r w:rsidRPr="004E4F83">
              <w:rPr>
                <w:sz w:val="24"/>
                <w:szCs w:val="24"/>
              </w:rPr>
              <w:t xml:space="preserve">, </w:t>
            </w:r>
            <w:proofErr w:type="gramStart"/>
            <w:r w:rsidRPr="004E4F83">
              <w:rPr>
                <w:sz w:val="24"/>
                <w:szCs w:val="24"/>
              </w:rPr>
              <w:t>размещенные</w:t>
            </w:r>
            <w:proofErr w:type="gramEnd"/>
            <w:r w:rsidRPr="004E4F83">
              <w:rPr>
                <w:sz w:val="24"/>
                <w:szCs w:val="24"/>
              </w:rPr>
              <w:t xml:space="preserve"> на</w:t>
            </w:r>
          </w:p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>сайте</w:t>
            </w:r>
            <w:proofErr w:type="gramEnd"/>
          </w:p>
        </w:tc>
      </w:tr>
      <w:tr w:rsidR="004E4F83" w:rsidRPr="004E4F83" w:rsidTr="004E4F83">
        <w:trPr>
          <w:trHeight w:val="258"/>
          <w:jc w:val="center"/>
        </w:trPr>
        <w:tc>
          <w:tcPr>
            <w:tcW w:w="275" w:type="dxa"/>
            <w:vAlign w:val="center"/>
            <w:hideMark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390"/>
          <w:jc w:val="center"/>
        </w:trPr>
        <w:tc>
          <w:tcPr>
            <w:tcW w:w="275" w:type="dxa"/>
            <w:vAlign w:val="center"/>
            <w:hideMark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  <w:hideMark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53"/>
          <w:jc w:val="center"/>
        </w:trPr>
        <w:tc>
          <w:tcPr>
            <w:tcW w:w="275" w:type="dxa"/>
            <w:vAlign w:val="center"/>
          </w:tcPr>
          <w:p w:rsidR="004E4F83" w:rsidRPr="004E4F83" w:rsidRDefault="004E4F83" w:rsidP="00C8334B">
            <w:pPr>
              <w:pStyle w:val="a6"/>
              <w:numPr>
                <w:ilvl w:val="0"/>
                <w:numId w:val="43"/>
              </w:numPr>
              <w:ind w:left="247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4E4F83" w:rsidRPr="004E4F83" w:rsidRDefault="004E4F83" w:rsidP="004E4F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jc w:val="both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both"/>
        <w:outlineLvl w:val="3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  <w:sectPr w:rsidR="004E4F83" w:rsidRPr="004E4F83" w:rsidSect="004E4F83">
          <w:pgSz w:w="16838" w:h="11906" w:orient="landscape"/>
          <w:pgMar w:top="1418" w:right="907" w:bottom="851" w:left="907" w:header="709" w:footer="709" w:gutter="0"/>
          <w:cols w:space="708"/>
          <w:titlePg/>
          <w:docGrid w:linePitch="360"/>
        </w:sectPr>
      </w:pP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5</w:t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</w:p>
    <w:p w:rsidR="004E4F83" w:rsidRPr="004E4F83" w:rsidRDefault="004E4F83" w:rsidP="004E4F83">
      <w:pPr>
        <w:contextualSpacing/>
        <w:jc w:val="center"/>
        <w:rPr>
          <w:iCs/>
          <w:sz w:val="24"/>
          <w:szCs w:val="24"/>
        </w:rPr>
      </w:pPr>
      <w:r w:rsidRPr="004E4F83">
        <w:rPr>
          <w:iCs/>
          <w:sz w:val="24"/>
          <w:szCs w:val="24"/>
        </w:rPr>
        <w:t>Форма заявления кандидата в наставники</w:t>
      </w:r>
    </w:p>
    <w:p w:rsidR="004E4F83" w:rsidRPr="004E4F83" w:rsidRDefault="004E4F83" w:rsidP="004E4F83">
      <w:pPr>
        <w:contextualSpacing/>
        <w:rPr>
          <w:sz w:val="24"/>
          <w:szCs w:val="24"/>
        </w:rPr>
      </w:pP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t xml:space="preserve">Директору </w:t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t>«Наименование ОО»</w:t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t>_______________________</w:t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t>_______________________</w:t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(полные ф.и.о. и должность</w:t>
      </w:r>
      <w:proofErr w:type="gramEnd"/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t>кандидата в наставники)</w:t>
      </w:r>
    </w:p>
    <w:p w:rsidR="004E4F83" w:rsidRPr="004E4F83" w:rsidRDefault="004E4F83" w:rsidP="004E4F83">
      <w:pPr>
        <w:contextualSpacing/>
        <w:jc w:val="center"/>
        <w:rPr>
          <w:b/>
          <w:sz w:val="24"/>
          <w:szCs w:val="24"/>
        </w:rPr>
      </w:pPr>
    </w:p>
    <w:p w:rsidR="004E4F83" w:rsidRPr="004E4F83" w:rsidRDefault="004E4F83" w:rsidP="004E4F83">
      <w:pPr>
        <w:contextualSpacing/>
        <w:jc w:val="center"/>
        <w:rPr>
          <w:b/>
          <w:sz w:val="24"/>
          <w:szCs w:val="24"/>
        </w:rPr>
      </w:pPr>
      <w:proofErr w:type="gramStart"/>
      <w:r w:rsidRPr="004E4F83">
        <w:rPr>
          <w:b/>
          <w:sz w:val="24"/>
          <w:szCs w:val="24"/>
        </w:rPr>
        <w:t>З</w:t>
      </w:r>
      <w:proofErr w:type="gramEnd"/>
      <w:r w:rsidRPr="004E4F83">
        <w:rPr>
          <w:b/>
          <w:sz w:val="24"/>
          <w:szCs w:val="24"/>
        </w:rPr>
        <w:t xml:space="preserve"> А В Л Е Н И Е</w:t>
      </w:r>
    </w:p>
    <w:p w:rsidR="004E4F83" w:rsidRPr="004E4F83" w:rsidRDefault="004E4F83" w:rsidP="004E4F83">
      <w:pPr>
        <w:ind w:firstLine="709"/>
        <w:contextualSpacing/>
        <w:jc w:val="both"/>
        <w:rPr>
          <w:sz w:val="24"/>
          <w:szCs w:val="24"/>
        </w:rPr>
      </w:pPr>
    </w:p>
    <w:p w:rsidR="004E4F83" w:rsidRPr="004E4F83" w:rsidRDefault="004E4F83" w:rsidP="004E4F83">
      <w:pPr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Прошу считать меня участвующи</w:t>
      </w:r>
      <w:proofErr w:type="gramStart"/>
      <w:r w:rsidRPr="004E4F83">
        <w:rPr>
          <w:sz w:val="24"/>
          <w:szCs w:val="24"/>
        </w:rPr>
        <w:t>м(</w:t>
      </w:r>
      <w:proofErr w:type="gramEnd"/>
      <w:r w:rsidRPr="004E4F83">
        <w:rPr>
          <w:sz w:val="24"/>
          <w:szCs w:val="24"/>
        </w:rPr>
        <w:t>ей) в отборе наставников в Программу наставничества «Наименование ОО» на 202_ -202_учебный год.</w:t>
      </w:r>
    </w:p>
    <w:p w:rsidR="004E4F83" w:rsidRPr="004E4F83" w:rsidRDefault="004E4F83" w:rsidP="004E4F83">
      <w:pPr>
        <w:contextualSpacing/>
        <w:jc w:val="both"/>
        <w:rPr>
          <w:sz w:val="24"/>
          <w:szCs w:val="24"/>
        </w:rPr>
      </w:pPr>
    </w:p>
    <w:p w:rsidR="004E4F83" w:rsidRPr="004E4F83" w:rsidRDefault="004E4F83" w:rsidP="004E4F83">
      <w:pPr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Контакты кандидата: тел. __________________ </w:t>
      </w:r>
      <w:r w:rsidRPr="004E4F83">
        <w:rPr>
          <w:sz w:val="24"/>
          <w:szCs w:val="24"/>
          <w:lang w:val="en-US"/>
        </w:rPr>
        <w:t>E</w:t>
      </w:r>
      <w:r w:rsidRPr="004E4F83">
        <w:rPr>
          <w:sz w:val="24"/>
          <w:szCs w:val="24"/>
        </w:rPr>
        <w:t>-</w:t>
      </w:r>
      <w:r w:rsidRPr="004E4F83">
        <w:rPr>
          <w:sz w:val="24"/>
          <w:szCs w:val="24"/>
          <w:lang w:val="en-US"/>
        </w:rPr>
        <w:t>mail</w:t>
      </w:r>
      <w:r w:rsidRPr="004E4F83">
        <w:rPr>
          <w:sz w:val="24"/>
          <w:szCs w:val="24"/>
        </w:rPr>
        <w:t>: _________________</w:t>
      </w:r>
    </w:p>
    <w:p w:rsidR="004E4F83" w:rsidRPr="004E4F83" w:rsidRDefault="004E4F83" w:rsidP="004E4F83">
      <w:pPr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К заявлению прилагаю:</w:t>
      </w:r>
    </w:p>
    <w:p w:rsidR="004E4F83" w:rsidRPr="004E4F83" w:rsidRDefault="004E4F83" w:rsidP="00C8334B">
      <w:pPr>
        <w:pStyle w:val="a6"/>
        <w:widowControl/>
        <w:numPr>
          <w:ilvl w:val="0"/>
          <w:numId w:val="44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proofErr w:type="spellStart"/>
      <w:r w:rsidRPr="004E4F83">
        <w:rPr>
          <w:sz w:val="24"/>
          <w:szCs w:val="24"/>
        </w:rPr>
        <w:t>портфолио</w:t>
      </w:r>
      <w:proofErr w:type="spellEnd"/>
      <w:r w:rsidRPr="004E4F83">
        <w:rPr>
          <w:sz w:val="24"/>
          <w:szCs w:val="24"/>
        </w:rPr>
        <w:t xml:space="preserve"> на ____ листах</w:t>
      </w:r>
    </w:p>
    <w:p w:rsidR="004E4F83" w:rsidRPr="004E4F83" w:rsidRDefault="004E4F83" w:rsidP="00C8334B">
      <w:pPr>
        <w:pStyle w:val="a6"/>
        <w:widowControl/>
        <w:numPr>
          <w:ilvl w:val="0"/>
          <w:numId w:val="44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согласие родителей (законных представителей) (</w:t>
      </w:r>
      <w:r w:rsidRPr="004E4F83">
        <w:rPr>
          <w:i/>
          <w:iCs/>
          <w:sz w:val="24"/>
          <w:szCs w:val="24"/>
        </w:rPr>
        <w:t xml:space="preserve">для </w:t>
      </w:r>
      <w:proofErr w:type="spellStart"/>
      <w:r w:rsidRPr="004E4F83">
        <w:rPr>
          <w:i/>
          <w:iCs/>
          <w:sz w:val="24"/>
          <w:szCs w:val="24"/>
        </w:rPr>
        <w:t>наставников-обучающихся</w:t>
      </w:r>
      <w:proofErr w:type="spellEnd"/>
      <w:r w:rsidRPr="004E4F83">
        <w:rPr>
          <w:sz w:val="24"/>
          <w:szCs w:val="24"/>
        </w:rPr>
        <w:t>)</w:t>
      </w:r>
    </w:p>
    <w:p w:rsidR="004E4F83" w:rsidRPr="004E4F83" w:rsidRDefault="004E4F83" w:rsidP="00C8334B">
      <w:pPr>
        <w:pStyle w:val="a6"/>
        <w:widowControl/>
        <w:numPr>
          <w:ilvl w:val="0"/>
          <w:numId w:val="44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справку об отсутствии судимости (</w:t>
      </w:r>
      <w:r w:rsidRPr="004E4F83">
        <w:rPr>
          <w:i/>
          <w:iCs/>
          <w:sz w:val="24"/>
          <w:szCs w:val="24"/>
        </w:rPr>
        <w:t>для наставников – представителей работодателей)</w:t>
      </w:r>
    </w:p>
    <w:p w:rsidR="004E4F83" w:rsidRPr="004E4F83" w:rsidRDefault="004E4F83" w:rsidP="00C8334B">
      <w:pPr>
        <w:pStyle w:val="a6"/>
        <w:widowControl/>
        <w:numPr>
          <w:ilvl w:val="0"/>
          <w:numId w:val="44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медицинскую справку (</w:t>
      </w:r>
      <w:r w:rsidRPr="004E4F83">
        <w:rPr>
          <w:i/>
          <w:iCs/>
          <w:sz w:val="24"/>
          <w:szCs w:val="24"/>
        </w:rPr>
        <w:t>для наставников – представителей работодателей)</w:t>
      </w:r>
    </w:p>
    <w:p w:rsidR="004E4F83" w:rsidRPr="004E4F83" w:rsidRDefault="004E4F83" w:rsidP="00C8334B">
      <w:pPr>
        <w:pStyle w:val="a6"/>
        <w:widowControl/>
        <w:numPr>
          <w:ilvl w:val="0"/>
          <w:numId w:val="44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___________________________________________________ на ____ листах</w:t>
      </w:r>
    </w:p>
    <w:p w:rsidR="004E4F83" w:rsidRPr="004E4F83" w:rsidRDefault="004E4F83" w:rsidP="004E4F83">
      <w:pPr>
        <w:pStyle w:val="a6"/>
        <w:ind w:left="426" w:hanging="426"/>
        <w:jc w:val="center"/>
        <w:rPr>
          <w:sz w:val="24"/>
          <w:szCs w:val="24"/>
        </w:rPr>
      </w:pPr>
      <w:r w:rsidRPr="004E4F83">
        <w:rPr>
          <w:sz w:val="24"/>
          <w:szCs w:val="24"/>
        </w:rPr>
        <w:t>(иные документы, которые кандидат посчитал нужным представить)</w:t>
      </w:r>
    </w:p>
    <w:p w:rsidR="004E4F83" w:rsidRPr="004E4F83" w:rsidRDefault="004E4F83" w:rsidP="004E4F83">
      <w:pPr>
        <w:contextualSpacing/>
        <w:jc w:val="both"/>
        <w:rPr>
          <w:i/>
          <w:sz w:val="24"/>
          <w:szCs w:val="24"/>
        </w:rPr>
      </w:pPr>
    </w:p>
    <w:p w:rsidR="004E4F83" w:rsidRPr="004E4F83" w:rsidRDefault="004E4F83" w:rsidP="004E4F83">
      <w:pPr>
        <w:contextualSpacing/>
        <w:jc w:val="both"/>
        <w:rPr>
          <w:iCs/>
          <w:sz w:val="24"/>
          <w:szCs w:val="24"/>
        </w:rPr>
      </w:pPr>
      <w:r w:rsidRPr="004E4F83">
        <w:rPr>
          <w:iCs/>
          <w:sz w:val="24"/>
          <w:szCs w:val="24"/>
        </w:rPr>
        <w:t>С Положением о наставничестве «Наименование ОО» ознакомле</w:t>
      </w:r>
      <w:proofErr w:type="gramStart"/>
      <w:r w:rsidRPr="004E4F83">
        <w:rPr>
          <w:iCs/>
          <w:sz w:val="24"/>
          <w:szCs w:val="24"/>
        </w:rPr>
        <w:t>н(</w:t>
      </w:r>
      <w:proofErr w:type="gramEnd"/>
      <w:r w:rsidRPr="004E4F83">
        <w:rPr>
          <w:iCs/>
          <w:sz w:val="24"/>
          <w:szCs w:val="24"/>
        </w:rPr>
        <w:t>а).</w:t>
      </w:r>
    </w:p>
    <w:p w:rsidR="004E4F83" w:rsidRPr="004E4F83" w:rsidRDefault="004E4F83" w:rsidP="004E4F83">
      <w:pPr>
        <w:jc w:val="both"/>
        <w:rPr>
          <w:sz w:val="24"/>
          <w:szCs w:val="24"/>
        </w:rPr>
      </w:pPr>
    </w:p>
    <w:p w:rsidR="004E4F83" w:rsidRPr="004E4F83" w:rsidRDefault="004E4F83" w:rsidP="004E4F83">
      <w:pPr>
        <w:rPr>
          <w:sz w:val="24"/>
          <w:szCs w:val="24"/>
        </w:rPr>
      </w:pPr>
      <w:r w:rsidRPr="004E4F83">
        <w:rPr>
          <w:sz w:val="24"/>
          <w:szCs w:val="24"/>
        </w:rPr>
        <w:t>Дата написания заявления</w:t>
      </w:r>
    </w:p>
    <w:p w:rsidR="004E4F83" w:rsidRPr="004E4F83" w:rsidRDefault="004E4F83" w:rsidP="004E4F83">
      <w:pPr>
        <w:rPr>
          <w:sz w:val="24"/>
          <w:szCs w:val="24"/>
        </w:rPr>
      </w:pPr>
    </w:p>
    <w:p w:rsidR="004E4F83" w:rsidRPr="004E4F83" w:rsidRDefault="004E4F83" w:rsidP="004E4F83">
      <w:pPr>
        <w:rPr>
          <w:sz w:val="24"/>
          <w:szCs w:val="24"/>
        </w:rPr>
      </w:pPr>
      <w:r w:rsidRPr="004E4F83">
        <w:rPr>
          <w:sz w:val="24"/>
          <w:szCs w:val="24"/>
        </w:rPr>
        <w:t xml:space="preserve"> «____» _____________20__ г.  _______________</w:t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  <w:t>________________</w:t>
      </w:r>
    </w:p>
    <w:p w:rsidR="004E4F83" w:rsidRPr="004E4F83" w:rsidRDefault="004E4F83" w:rsidP="004E4F83">
      <w:pPr>
        <w:rPr>
          <w:sz w:val="24"/>
          <w:szCs w:val="24"/>
        </w:rPr>
      </w:pPr>
      <w:r w:rsidRPr="004E4F83">
        <w:rPr>
          <w:sz w:val="24"/>
          <w:szCs w:val="24"/>
        </w:rPr>
        <w:t xml:space="preserve">           </w:t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  <w:t xml:space="preserve">          Подпись</w:t>
      </w:r>
      <w:r w:rsidRPr="004E4F83">
        <w:rPr>
          <w:sz w:val="24"/>
          <w:szCs w:val="24"/>
        </w:rPr>
        <w:tab/>
        <w:t xml:space="preserve">                </w:t>
      </w:r>
      <w:r w:rsidRPr="004E4F83">
        <w:rPr>
          <w:sz w:val="24"/>
          <w:szCs w:val="24"/>
        </w:rPr>
        <w:tab/>
        <w:t>Расшифровка подписи</w:t>
      </w:r>
    </w:p>
    <w:p w:rsidR="004E4F83" w:rsidRPr="004E4F83" w:rsidRDefault="004E4F83" w:rsidP="004E4F83">
      <w:pPr>
        <w:rPr>
          <w:iCs/>
          <w:sz w:val="24"/>
          <w:szCs w:val="24"/>
        </w:rPr>
      </w:pPr>
    </w:p>
    <w:p w:rsidR="004E4F83" w:rsidRPr="004E4F83" w:rsidRDefault="004E4F83" w:rsidP="004E4F83">
      <w:pPr>
        <w:jc w:val="both"/>
        <w:rPr>
          <w:iCs/>
          <w:sz w:val="24"/>
          <w:szCs w:val="24"/>
        </w:rPr>
      </w:pPr>
      <w:r w:rsidRPr="004E4F83">
        <w:rPr>
          <w:iCs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4E4F83" w:rsidRPr="004E4F83" w:rsidRDefault="004E4F83" w:rsidP="004E4F83">
      <w:pPr>
        <w:jc w:val="both"/>
        <w:rPr>
          <w:sz w:val="24"/>
          <w:szCs w:val="24"/>
        </w:rPr>
      </w:pPr>
    </w:p>
    <w:p w:rsidR="004E4F83" w:rsidRPr="004E4F83" w:rsidRDefault="004E4F83" w:rsidP="004E4F83">
      <w:pPr>
        <w:rPr>
          <w:sz w:val="24"/>
          <w:szCs w:val="24"/>
        </w:rPr>
      </w:pPr>
      <w:r w:rsidRPr="004E4F83">
        <w:rPr>
          <w:sz w:val="24"/>
          <w:szCs w:val="24"/>
        </w:rPr>
        <w:t xml:space="preserve"> «____» _____________20__ г.     ________________</w:t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  <w:t>________________</w:t>
      </w:r>
      <w:r w:rsidRPr="004E4F83">
        <w:rPr>
          <w:i/>
          <w:sz w:val="24"/>
          <w:szCs w:val="24"/>
        </w:rPr>
        <w:t xml:space="preserve">     </w:t>
      </w:r>
      <w:r w:rsidRPr="004E4F83">
        <w:rPr>
          <w:sz w:val="24"/>
          <w:szCs w:val="24"/>
        </w:rPr>
        <w:tab/>
        <w:t xml:space="preserve">             </w:t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</w:r>
      <w:r w:rsidRPr="004E4F83">
        <w:rPr>
          <w:sz w:val="24"/>
          <w:szCs w:val="24"/>
        </w:rPr>
        <w:tab/>
        <w:t xml:space="preserve">            Подпись</w:t>
      </w:r>
      <w:r w:rsidRPr="004E4F83">
        <w:rPr>
          <w:sz w:val="24"/>
          <w:szCs w:val="24"/>
        </w:rPr>
        <w:tab/>
        <w:t xml:space="preserve">                       </w:t>
      </w:r>
      <w:r w:rsidRPr="004E4F83">
        <w:rPr>
          <w:sz w:val="24"/>
          <w:szCs w:val="24"/>
        </w:rPr>
        <w:tab/>
        <w:t>Расшифровка подписи</w:t>
      </w:r>
    </w:p>
    <w:p w:rsidR="004E4F83" w:rsidRPr="004E4F83" w:rsidRDefault="004E4F83" w:rsidP="004E4F83">
      <w:pPr>
        <w:contextualSpacing/>
        <w:jc w:val="both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br w:type="page"/>
      </w: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6.</w:t>
      </w:r>
    </w:p>
    <w:p w:rsidR="004E4F83" w:rsidRPr="004E4F83" w:rsidRDefault="004E4F83" w:rsidP="004E4F83">
      <w:pPr>
        <w:jc w:val="right"/>
        <w:rPr>
          <w:sz w:val="24"/>
          <w:szCs w:val="24"/>
        </w:rPr>
      </w:pPr>
    </w:p>
    <w:p w:rsidR="004E4F83" w:rsidRPr="004E4F83" w:rsidRDefault="004E4F83" w:rsidP="004E4F83">
      <w:pPr>
        <w:jc w:val="center"/>
        <w:rPr>
          <w:b/>
          <w:bCs/>
          <w:iCs/>
          <w:sz w:val="24"/>
          <w:szCs w:val="24"/>
        </w:rPr>
      </w:pPr>
      <w:r w:rsidRPr="004E4F83">
        <w:rPr>
          <w:b/>
          <w:bCs/>
          <w:iCs/>
          <w:sz w:val="24"/>
          <w:szCs w:val="24"/>
        </w:rPr>
        <w:t xml:space="preserve">Формат </w:t>
      </w:r>
      <w:proofErr w:type="spellStart"/>
      <w:r w:rsidRPr="004E4F83">
        <w:rPr>
          <w:b/>
          <w:bCs/>
          <w:iCs/>
          <w:sz w:val="24"/>
          <w:szCs w:val="24"/>
        </w:rPr>
        <w:t>портфолио</w:t>
      </w:r>
      <w:proofErr w:type="spellEnd"/>
      <w:r w:rsidRPr="004E4F83">
        <w:rPr>
          <w:b/>
          <w:bCs/>
          <w:iCs/>
          <w:sz w:val="24"/>
          <w:szCs w:val="24"/>
        </w:rPr>
        <w:t xml:space="preserve"> наставника и куратора</w:t>
      </w:r>
    </w:p>
    <w:p w:rsidR="004E4F83" w:rsidRPr="004E4F83" w:rsidRDefault="004E4F83" w:rsidP="004E4F83">
      <w:pPr>
        <w:jc w:val="center"/>
        <w:rPr>
          <w:iCs/>
          <w:sz w:val="24"/>
          <w:szCs w:val="24"/>
        </w:rPr>
      </w:pPr>
      <w:r w:rsidRPr="004E4F83">
        <w:rPr>
          <w:iCs/>
          <w:sz w:val="24"/>
          <w:szCs w:val="24"/>
        </w:rPr>
        <w:t>(для педагогов, представителей работодателей)</w:t>
      </w: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/>
      </w:tblPr>
      <w:tblGrid>
        <w:gridCol w:w="2554"/>
        <w:gridCol w:w="7080"/>
      </w:tblGrid>
      <w:tr w:rsidR="004E4F83" w:rsidRPr="004E4F83" w:rsidTr="004E4F83">
        <w:trPr>
          <w:trHeight w:val="850"/>
        </w:trPr>
        <w:tc>
          <w:tcPr>
            <w:tcW w:w="2554" w:type="dxa"/>
            <w:vMerge w:val="restart"/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contextualSpacing/>
              <w:jc w:val="center"/>
            </w:pPr>
            <w:r w:rsidRPr="004E4F83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4E4F83" w:rsidRPr="004E4F83" w:rsidRDefault="004E4F83" w:rsidP="004E4F83">
            <w:pPr>
              <w:contextualSpacing/>
              <w:jc w:val="center"/>
              <w:rPr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4E4F83" w:rsidRPr="004E4F83" w:rsidTr="004E4F83">
        <w:trPr>
          <w:trHeight w:val="1803"/>
        </w:trPr>
        <w:tc>
          <w:tcPr>
            <w:tcW w:w="2554" w:type="dxa"/>
            <w:vMerge/>
          </w:tcPr>
          <w:p w:rsidR="004E4F83" w:rsidRPr="004E4F83" w:rsidRDefault="004E4F83" w:rsidP="004E4F83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4E4F83" w:rsidRPr="004E4F83" w:rsidRDefault="004E4F83" w:rsidP="004E4F8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4E4F83" w:rsidRPr="004E4F83" w:rsidRDefault="004E4F83" w:rsidP="004E4F83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4E4F83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4E4F83" w:rsidRPr="004E4F83" w:rsidTr="004E4F83">
        <w:trPr>
          <w:trHeight w:val="306"/>
        </w:trPr>
        <w:tc>
          <w:tcPr>
            <w:tcW w:w="9634" w:type="dxa"/>
            <w:gridSpan w:val="2"/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4E4F83">
              <w:rPr>
                <w:b/>
              </w:rPr>
              <w:t xml:space="preserve">Образование: </w:t>
            </w:r>
            <w:r w:rsidRPr="004E4F83">
              <w:rPr>
                <w:bCs/>
              </w:rPr>
              <w:t>наименование организации, которую окончил наставник (город, год окончания)</w:t>
            </w:r>
          </w:p>
          <w:p w:rsidR="004E4F83" w:rsidRPr="004E4F83" w:rsidRDefault="004E4F83" w:rsidP="004E4F8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 xml:space="preserve">Должность в настоящее время: </w:t>
            </w:r>
          </w:p>
          <w:p w:rsidR="004E4F83" w:rsidRPr="004E4F83" w:rsidRDefault="004E4F83" w:rsidP="004E4F83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4E4F83" w:rsidRPr="004E4F83" w:rsidRDefault="004E4F83" w:rsidP="004E4F8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4E4F83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</w:p>
          <w:p w:rsidR="004E4F83" w:rsidRPr="004E4F83" w:rsidRDefault="004E4F83" w:rsidP="004E4F83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</w:p>
          <w:p w:rsidR="004E4F83" w:rsidRPr="004E4F83" w:rsidRDefault="004E4F83" w:rsidP="004E4F83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  <w:r w:rsidRPr="004E4F83">
              <w:rPr>
                <w:b/>
                <w:bCs/>
              </w:rPr>
              <w:t>Опыт работы наставником</w:t>
            </w:r>
            <w:r w:rsidRPr="004E4F83">
              <w:t>: … лет</w:t>
            </w:r>
          </w:p>
          <w:p w:rsidR="004E4F83" w:rsidRPr="004E4F83" w:rsidRDefault="004E4F83" w:rsidP="004E4F83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4E4F83" w:rsidRPr="004E4F83" w:rsidTr="004E4F83">
        <w:trPr>
          <w:trHeight w:val="306"/>
        </w:trPr>
        <w:tc>
          <w:tcPr>
            <w:tcW w:w="2554" w:type="dxa"/>
          </w:tcPr>
          <w:p w:rsidR="004E4F83" w:rsidRPr="004E4F83" w:rsidRDefault="004E4F83" w:rsidP="004E4F83">
            <w:pPr>
              <w:contextualSpacing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4E4F83" w:rsidRPr="004E4F83" w:rsidRDefault="004E4F83" w:rsidP="00C8334B">
            <w:pPr>
              <w:pStyle w:val="13"/>
              <w:numPr>
                <w:ilvl w:val="0"/>
                <w:numId w:val="4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4E4F83">
              <w:rPr>
                <w:bCs/>
              </w:rPr>
              <w:t>Автор методических разработок (указать);</w:t>
            </w:r>
          </w:p>
          <w:p w:rsidR="004E4F83" w:rsidRPr="004E4F83" w:rsidRDefault="004E4F83" w:rsidP="00C8334B">
            <w:pPr>
              <w:pStyle w:val="13"/>
              <w:numPr>
                <w:ilvl w:val="0"/>
                <w:numId w:val="4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4E4F83">
              <w:rPr>
                <w:bCs/>
              </w:rPr>
              <w:t>Победитель Конкурса … (название, номинация, год)</w:t>
            </w:r>
          </w:p>
          <w:p w:rsidR="004E4F83" w:rsidRPr="004E4F83" w:rsidRDefault="004E4F83" w:rsidP="00C8334B">
            <w:pPr>
              <w:pStyle w:val="13"/>
              <w:numPr>
                <w:ilvl w:val="0"/>
                <w:numId w:val="47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 w:rsidRPr="004E4F83">
              <w:rPr>
                <w:bCs/>
              </w:rPr>
              <w:t>…</w:t>
            </w:r>
          </w:p>
        </w:tc>
      </w:tr>
      <w:tr w:rsidR="004E4F83" w:rsidRPr="004E4F83" w:rsidTr="004E4F83">
        <w:trPr>
          <w:trHeight w:val="1475"/>
        </w:trPr>
        <w:tc>
          <w:tcPr>
            <w:tcW w:w="2554" w:type="dxa"/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4E4F83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4E4F83">
              <w:rPr>
                <w:b/>
                <w:sz w:val="24"/>
                <w:szCs w:val="24"/>
              </w:rPr>
              <w:t xml:space="preserve"> </w:t>
            </w:r>
          </w:p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ind w:left="308" w:hanging="30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2015 г. - дополнительная профессиональная программа «…» (__ час.), город…;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5"/>
              </w:numPr>
              <w:tabs>
                <w:tab w:val="clear" w:pos="720"/>
              </w:tabs>
              <w:autoSpaceDE/>
              <w:autoSpaceDN/>
              <w:ind w:left="308" w:hanging="30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  <w:p w:rsidR="004E4F83" w:rsidRPr="004E4F83" w:rsidRDefault="004E4F83" w:rsidP="004E4F83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420"/>
        </w:trPr>
        <w:tc>
          <w:tcPr>
            <w:tcW w:w="2554" w:type="dxa"/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эксперт конкурса …  _____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 xml:space="preserve">.;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член рабочей группы по разработке …_____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>.;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член комиссии по … _____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 xml:space="preserve">.; 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член жюри республиканского конкурса …_____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 xml:space="preserve">.; 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российский эксперт международного проекта … _____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>.;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  <w:p w:rsidR="004E4F83" w:rsidRPr="004E4F83" w:rsidRDefault="004E4F83" w:rsidP="004E4F83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716"/>
        </w:trPr>
        <w:tc>
          <w:tcPr>
            <w:tcW w:w="2554" w:type="dxa"/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49"/>
              </w:numPr>
              <w:autoSpaceDE/>
              <w:autoSpaceDN/>
              <w:ind w:left="308" w:hanging="283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  <w:tr w:rsidR="004E4F83" w:rsidRPr="004E4F83" w:rsidTr="004E4F83">
        <w:trPr>
          <w:trHeight w:val="306"/>
        </w:trPr>
        <w:tc>
          <w:tcPr>
            <w:tcW w:w="2554" w:type="dxa"/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4E4F83" w:rsidRPr="004E4F83" w:rsidRDefault="004E4F83" w:rsidP="00C8334B">
            <w:pPr>
              <w:pStyle w:val="ae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4E4F83">
              <w:t xml:space="preserve">Благодарность Агентства … за  (… </w:t>
            </w:r>
            <w:proofErr w:type="gramStart"/>
            <w:r w:rsidRPr="004E4F83">
              <w:t>г</w:t>
            </w:r>
            <w:proofErr w:type="gramEnd"/>
            <w:r w:rsidRPr="004E4F83">
              <w:t>.);</w:t>
            </w:r>
          </w:p>
          <w:p w:rsidR="004E4F83" w:rsidRPr="004E4F83" w:rsidRDefault="004E4F83" w:rsidP="00C8334B">
            <w:pPr>
              <w:pStyle w:val="ae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4E4F83">
              <w:t xml:space="preserve">Почетная Грамота … за внедрение (… </w:t>
            </w:r>
            <w:proofErr w:type="gramStart"/>
            <w:r w:rsidRPr="004E4F83">
              <w:t>г</w:t>
            </w:r>
            <w:proofErr w:type="gramEnd"/>
            <w:r w:rsidRPr="004E4F83">
              <w:t>.);</w:t>
            </w:r>
          </w:p>
          <w:p w:rsidR="004E4F83" w:rsidRPr="004E4F83" w:rsidRDefault="004E4F83" w:rsidP="00C8334B">
            <w:pPr>
              <w:widowControl/>
              <w:numPr>
                <w:ilvl w:val="0"/>
                <w:numId w:val="46"/>
              </w:numPr>
              <w:autoSpaceDE/>
              <w:autoSpaceDN/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Благодарственное письмо …  за значительный вклад в (… </w:t>
            </w:r>
            <w:proofErr w:type="gramStart"/>
            <w:r w:rsidRPr="004E4F83">
              <w:rPr>
                <w:sz w:val="24"/>
                <w:szCs w:val="24"/>
              </w:rPr>
              <w:t>г</w:t>
            </w:r>
            <w:proofErr w:type="gramEnd"/>
            <w:r w:rsidRPr="004E4F83">
              <w:rPr>
                <w:sz w:val="24"/>
                <w:szCs w:val="24"/>
              </w:rPr>
              <w:t>.);</w:t>
            </w:r>
          </w:p>
          <w:p w:rsidR="004E4F83" w:rsidRPr="004E4F83" w:rsidRDefault="004E4F83" w:rsidP="004E4F83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rPr>
          <w:sz w:val="24"/>
          <w:szCs w:val="24"/>
        </w:rPr>
      </w:pP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  <w:r w:rsidRPr="004E4F83">
        <w:rPr>
          <w:i/>
          <w:sz w:val="24"/>
          <w:szCs w:val="24"/>
        </w:rPr>
        <w:br w:type="page"/>
      </w:r>
    </w:p>
    <w:p w:rsidR="004E4F83" w:rsidRPr="004E4F83" w:rsidRDefault="004E4F83" w:rsidP="004E4F83">
      <w:pPr>
        <w:jc w:val="center"/>
        <w:rPr>
          <w:b/>
          <w:bCs/>
          <w:iCs/>
          <w:sz w:val="24"/>
          <w:szCs w:val="24"/>
        </w:rPr>
      </w:pPr>
      <w:r w:rsidRPr="004E4F83">
        <w:rPr>
          <w:b/>
          <w:bCs/>
          <w:iCs/>
          <w:sz w:val="24"/>
          <w:szCs w:val="24"/>
        </w:rPr>
        <w:lastRenderedPageBreak/>
        <w:t xml:space="preserve">Формат </w:t>
      </w:r>
      <w:proofErr w:type="spellStart"/>
      <w:r w:rsidRPr="004E4F83">
        <w:rPr>
          <w:b/>
          <w:bCs/>
          <w:iCs/>
          <w:sz w:val="24"/>
          <w:szCs w:val="24"/>
        </w:rPr>
        <w:t>портфолио</w:t>
      </w:r>
      <w:proofErr w:type="spellEnd"/>
      <w:r w:rsidRPr="004E4F83">
        <w:rPr>
          <w:b/>
          <w:bCs/>
          <w:iCs/>
          <w:sz w:val="24"/>
          <w:szCs w:val="24"/>
        </w:rPr>
        <w:t xml:space="preserve"> наставника</w:t>
      </w:r>
    </w:p>
    <w:p w:rsidR="004E4F83" w:rsidRPr="004E4F83" w:rsidRDefault="004E4F83" w:rsidP="004E4F83">
      <w:pPr>
        <w:jc w:val="center"/>
        <w:rPr>
          <w:iCs/>
          <w:sz w:val="24"/>
          <w:szCs w:val="24"/>
        </w:rPr>
      </w:pPr>
      <w:r w:rsidRPr="004E4F83">
        <w:rPr>
          <w:iCs/>
          <w:sz w:val="24"/>
          <w:szCs w:val="24"/>
        </w:rPr>
        <w:t>(для обучающихся)</w:t>
      </w:r>
    </w:p>
    <w:p w:rsidR="004E4F83" w:rsidRPr="004E4F83" w:rsidRDefault="004E4F83" w:rsidP="004E4F83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/>
      </w:tblPr>
      <w:tblGrid>
        <w:gridCol w:w="2554"/>
        <w:gridCol w:w="7080"/>
      </w:tblGrid>
      <w:tr w:rsidR="004E4F83" w:rsidRPr="004E4F83" w:rsidTr="004E4F83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E4F83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contextualSpacing/>
              <w:jc w:val="center"/>
              <w:rPr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4E4F83" w:rsidRPr="004E4F83" w:rsidTr="004E4F83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4E4F83" w:rsidRPr="004E4F83" w:rsidRDefault="004E4F83" w:rsidP="004E4F83">
            <w:pPr>
              <w:contextualSpacing/>
              <w:jc w:val="center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4E4F83" w:rsidRPr="004E4F83" w:rsidTr="004E4F83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4E4F83">
              <w:rPr>
                <w:bCs/>
              </w:rPr>
              <w:t>указать образовательную организацию, курс/класс</w:t>
            </w:r>
          </w:p>
        </w:tc>
      </w:tr>
      <w:tr w:rsidR="004E4F83" w:rsidRPr="004E4F83" w:rsidTr="004E4F83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4E4F83">
              <w:rPr>
                <w:bCs/>
                <w:lang w:eastAsia="en-US"/>
              </w:rPr>
              <w:t xml:space="preserve">Например: </w:t>
            </w:r>
          </w:p>
          <w:p w:rsidR="004E4F83" w:rsidRPr="004E4F83" w:rsidRDefault="004E4F83" w:rsidP="00C8334B">
            <w:pPr>
              <w:pStyle w:val="13"/>
              <w:numPr>
                <w:ilvl w:val="0"/>
                <w:numId w:val="5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4E4F83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4E4F83" w:rsidRPr="004E4F83" w:rsidRDefault="004E4F83" w:rsidP="00C8334B">
            <w:pPr>
              <w:pStyle w:val="13"/>
              <w:numPr>
                <w:ilvl w:val="0"/>
                <w:numId w:val="5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4E4F83">
              <w:rPr>
                <w:bCs/>
                <w:lang w:eastAsia="en-US"/>
              </w:rPr>
              <w:t>победитель/лауреат республиканского конкурса …</w:t>
            </w:r>
          </w:p>
          <w:p w:rsidR="004E4F83" w:rsidRPr="004E4F83" w:rsidRDefault="004E4F83" w:rsidP="00C8334B">
            <w:pPr>
              <w:pStyle w:val="13"/>
              <w:numPr>
                <w:ilvl w:val="0"/>
                <w:numId w:val="5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:rsidR="004E4F83" w:rsidRPr="004E4F83" w:rsidRDefault="004E4F83" w:rsidP="00C8334B">
            <w:pPr>
              <w:pStyle w:val="13"/>
              <w:numPr>
                <w:ilvl w:val="0"/>
                <w:numId w:val="5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4E4F83">
              <w:rPr>
                <w:bCs/>
                <w:lang w:eastAsia="en-US"/>
              </w:rPr>
              <w:t>…</w:t>
            </w:r>
          </w:p>
          <w:p w:rsidR="004E4F83" w:rsidRPr="004E4F83" w:rsidRDefault="004E4F83" w:rsidP="004E4F83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4E4F83" w:rsidRPr="004E4F83" w:rsidTr="004E4F83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Например: </w:t>
            </w:r>
          </w:p>
          <w:p w:rsidR="004E4F83" w:rsidRPr="004E4F83" w:rsidRDefault="004E4F83" w:rsidP="004E4F83">
            <w:pPr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4E4F83" w:rsidRPr="004E4F83" w:rsidRDefault="004E4F83" w:rsidP="004E4F83">
            <w:pPr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- чемпион Республики Коми </w:t>
            </w:r>
            <w:proofErr w:type="gramStart"/>
            <w:r w:rsidRPr="004E4F83">
              <w:rPr>
                <w:sz w:val="24"/>
                <w:szCs w:val="24"/>
              </w:rPr>
              <w:t>по</w:t>
            </w:r>
            <w:proofErr w:type="gramEnd"/>
            <w:r w:rsidRPr="004E4F83">
              <w:rPr>
                <w:sz w:val="24"/>
                <w:szCs w:val="24"/>
              </w:rPr>
              <w:t xml:space="preserve"> … в … году;</w:t>
            </w:r>
          </w:p>
          <w:p w:rsidR="004E4F83" w:rsidRPr="004E4F83" w:rsidRDefault="004E4F83" w:rsidP="004E4F83">
            <w:pPr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-…</w:t>
            </w:r>
          </w:p>
        </w:tc>
      </w:tr>
      <w:tr w:rsidR="004E4F83" w:rsidRPr="004E4F83" w:rsidTr="004E4F83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Например: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166" w:hanging="166"/>
              <w:contextualSpacing/>
              <w:rPr>
                <w:sz w:val="24"/>
                <w:szCs w:val="24"/>
              </w:rPr>
            </w:pPr>
            <w:r w:rsidRPr="004E4F83">
              <w:rPr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166" w:hanging="166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активный участник «</w:t>
            </w:r>
            <w:proofErr w:type="spellStart"/>
            <w:r w:rsidRPr="004E4F83">
              <w:rPr>
                <w:sz w:val="24"/>
                <w:szCs w:val="24"/>
              </w:rPr>
              <w:t>Юнармии</w:t>
            </w:r>
            <w:proofErr w:type="spellEnd"/>
            <w:r w:rsidRPr="004E4F83">
              <w:rPr>
                <w:sz w:val="24"/>
                <w:szCs w:val="24"/>
              </w:rPr>
              <w:t>» Республики Коми с 2018 г. (что сделано);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166" w:hanging="166"/>
              <w:contextualSpacing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  <w:p w:rsidR="004E4F83" w:rsidRPr="004E4F83" w:rsidRDefault="004E4F83" w:rsidP="004E4F83">
            <w:pPr>
              <w:rPr>
                <w:sz w:val="24"/>
                <w:szCs w:val="24"/>
              </w:rPr>
            </w:pPr>
          </w:p>
        </w:tc>
      </w:tr>
      <w:tr w:rsidR="004E4F83" w:rsidRPr="004E4F83" w:rsidTr="004E4F83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contextualSpacing/>
              <w:rPr>
                <w:b/>
                <w:sz w:val="24"/>
                <w:szCs w:val="24"/>
              </w:rPr>
            </w:pPr>
            <w:r w:rsidRPr="004E4F83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83" w:rsidRPr="004E4F83" w:rsidRDefault="004E4F83" w:rsidP="004E4F83">
            <w:pPr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Например,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52"/>
              </w:numPr>
              <w:autoSpaceDE/>
              <w:autoSpaceDN/>
              <w:ind w:left="308" w:hanging="30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52"/>
              </w:numPr>
              <w:autoSpaceDE/>
              <w:autoSpaceDN/>
              <w:ind w:left="308" w:hanging="308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br w:type="page"/>
      </w:r>
    </w:p>
    <w:p w:rsidR="004E4F83" w:rsidRPr="004E4F83" w:rsidRDefault="004E4F83" w:rsidP="004E4F83">
      <w:pPr>
        <w:jc w:val="right"/>
        <w:rPr>
          <w:bCs/>
          <w:sz w:val="24"/>
          <w:szCs w:val="24"/>
        </w:rPr>
      </w:pPr>
      <w:r w:rsidRPr="004E4F83">
        <w:rPr>
          <w:bCs/>
          <w:sz w:val="24"/>
          <w:szCs w:val="24"/>
        </w:rPr>
        <w:lastRenderedPageBreak/>
        <w:t>Приложение 7.</w:t>
      </w:r>
    </w:p>
    <w:p w:rsidR="004E4F83" w:rsidRPr="004E4F83" w:rsidRDefault="004E4F83" w:rsidP="004E4F83">
      <w:pPr>
        <w:jc w:val="center"/>
        <w:rPr>
          <w:sz w:val="24"/>
          <w:szCs w:val="24"/>
        </w:rPr>
      </w:pPr>
      <w:r w:rsidRPr="004E4F83">
        <w:rPr>
          <w:b/>
          <w:sz w:val="24"/>
          <w:szCs w:val="24"/>
        </w:rPr>
        <w:t>КОНЦЕПЦИЯ</w:t>
      </w:r>
    </w:p>
    <w:p w:rsidR="004E4F83" w:rsidRPr="004E4F83" w:rsidRDefault="004E4F83" w:rsidP="004E4F83">
      <w:pPr>
        <w:jc w:val="center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«Школы наставника»</w:t>
      </w:r>
    </w:p>
    <w:p w:rsidR="004E4F83" w:rsidRPr="004E4F83" w:rsidRDefault="004E4F83" w:rsidP="004E4F83">
      <w:pPr>
        <w:jc w:val="center"/>
        <w:rPr>
          <w:sz w:val="24"/>
          <w:szCs w:val="24"/>
        </w:rPr>
      </w:pP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«Школа наставника», </w:t>
      </w:r>
      <w:r w:rsidRPr="004E4F83">
        <w:rPr>
          <w:bCs/>
          <w:sz w:val="24"/>
          <w:szCs w:val="24"/>
        </w:rPr>
        <w:t xml:space="preserve">как постоянно действующая коммуникативная площадка для взаимодействия наставников в </w:t>
      </w:r>
      <w:r w:rsidRPr="004E4F83">
        <w:rPr>
          <w:bCs/>
          <w:i/>
          <w:iCs/>
          <w:sz w:val="24"/>
          <w:szCs w:val="24"/>
        </w:rPr>
        <w:t>«Наименование ОО»</w:t>
      </w:r>
      <w:r w:rsidRPr="004E4F83">
        <w:rPr>
          <w:bCs/>
          <w:sz w:val="24"/>
          <w:szCs w:val="24"/>
        </w:rPr>
        <w:t xml:space="preserve">, создается </w:t>
      </w:r>
      <w:r w:rsidRPr="004E4F83">
        <w:rPr>
          <w:sz w:val="24"/>
          <w:szCs w:val="24"/>
        </w:rPr>
        <w:t>с целью оказать им методическую и практическую помощь в осуществлении наставнической деятельности.</w:t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В процессе осуществления наставнической деятельности наставники сталкиваются с различными проблемами:</w:t>
      </w:r>
    </w:p>
    <w:p w:rsidR="004E4F83" w:rsidRPr="004E4F83" w:rsidRDefault="004E4F83" w:rsidP="00C8334B">
      <w:pPr>
        <w:pStyle w:val="a6"/>
        <w:widowControl/>
        <w:numPr>
          <w:ilvl w:val="0"/>
          <w:numId w:val="35"/>
        </w:numPr>
        <w:autoSpaceDE/>
        <w:autoSpaceDN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управленческого характера:</w:t>
      </w:r>
    </w:p>
    <w:p w:rsidR="004E4F83" w:rsidRPr="004E4F83" w:rsidRDefault="004E4F83" w:rsidP="00C8334B">
      <w:pPr>
        <w:pStyle w:val="a6"/>
        <w:widowControl/>
        <w:numPr>
          <w:ilvl w:val="0"/>
          <w:numId w:val="3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ошибки в планировании работы наставников с наставляемыми, и, как результат, - формальный подход к работе с ними со стороны части наставников;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3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недостаточно проработанная система материальной и нематериальной мотивации наставников и наставляемых;</w:t>
      </w:r>
    </w:p>
    <w:p w:rsidR="004E4F83" w:rsidRPr="004E4F83" w:rsidRDefault="004E4F83" w:rsidP="00C8334B">
      <w:pPr>
        <w:pStyle w:val="a6"/>
        <w:widowControl/>
        <w:numPr>
          <w:ilvl w:val="0"/>
          <w:numId w:val="3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слабое использование в управлении наставничеством проектного подхода;</w:t>
      </w:r>
    </w:p>
    <w:p w:rsidR="004E4F83" w:rsidRPr="004E4F83" w:rsidRDefault="004E4F83" w:rsidP="00C8334B">
      <w:pPr>
        <w:pStyle w:val="a6"/>
        <w:widowControl/>
        <w:numPr>
          <w:ilvl w:val="0"/>
          <w:numId w:val="3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неэффективное управление коммуникациями между наставниками и наставляемыми;</w:t>
      </w:r>
    </w:p>
    <w:p w:rsidR="004E4F83" w:rsidRPr="004E4F83" w:rsidRDefault="004E4F83" w:rsidP="004E4F83">
      <w:pPr>
        <w:pStyle w:val="a6"/>
        <w:ind w:left="927" w:hanging="360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2. социально-психологического характера:</w:t>
      </w:r>
    </w:p>
    <w:p w:rsidR="004E4F83" w:rsidRPr="004E4F83" w:rsidRDefault="004E4F83" w:rsidP="00C8334B">
      <w:pPr>
        <w:pStyle w:val="a6"/>
        <w:widowControl/>
        <w:numPr>
          <w:ilvl w:val="0"/>
          <w:numId w:val="37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пассивное взаимодействие наставляемого с наставником, в том числе - при выполнении его заданий;</w:t>
      </w:r>
    </w:p>
    <w:p w:rsidR="004E4F83" w:rsidRPr="004E4F83" w:rsidRDefault="004E4F83" w:rsidP="00C8334B">
      <w:pPr>
        <w:pStyle w:val="a6"/>
        <w:widowControl/>
        <w:numPr>
          <w:ilvl w:val="0"/>
          <w:numId w:val="37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избегание ответственности </w:t>
      </w:r>
      <w:proofErr w:type="gramStart"/>
      <w:r w:rsidRPr="004E4F83">
        <w:rPr>
          <w:sz w:val="24"/>
          <w:szCs w:val="24"/>
        </w:rPr>
        <w:t>наставляемыми</w:t>
      </w:r>
      <w:proofErr w:type="gramEnd"/>
      <w:r w:rsidRPr="004E4F83">
        <w:rPr>
          <w:sz w:val="24"/>
          <w:szCs w:val="24"/>
        </w:rPr>
        <w:t xml:space="preserve"> при осуществлении мероприятий, предусмотренных Индивидуальным планом развития наставляемого;</w:t>
      </w:r>
    </w:p>
    <w:p w:rsidR="004E4F83" w:rsidRPr="004E4F83" w:rsidRDefault="004E4F83" w:rsidP="00C8334B">
      <w:pPr>
        <w:pStyle w:val="a6"/>
        <w:widowControl/>
        <w:numPr>
          <w:ilvl w:val="0"/>
          <w:numId w:val="37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излишняя самоуверенность </w:t>
      </w:r>
      <w:proofErr w:type="gramStart"/>
      <w:r w:rsidRPr="004E4F83">
        <w:rPr>
          <w:sz w:val="24"/>
          <w:szCs w:val="24"/>
        </w:rPr>
        <w:t>наставляемых</w:t>
      </w:r>
      <w:proofErr w:type="gramEnd"/>
      <w:r w:rsidRPr="004E4F83">
        <w:rPr>
          <w:sz w:val="24"/>
          <w:szCs w:val="24"/>
        </w:rPr>
        <w:t>, которая выливается в агрессивную реакцию во время взаимодействия с наставником;</w:t>
      </w:r>
    </w:p>
    <w:p w:rsidR="004E4F83" w:rsidRPr="004E4F83" w:rsidRDefault="004E4F83" w:rsidP="00C8334B">
      <w:pPr>
        <w:pStyle w:val="a6"/>
        <w:widowControl/>
        <w:numPr>
          <w:ilvl w:val="0"/>
          <w:numId w:val="38"/>
        </w:numPr>
        <w:shd w:val="clear" w:color="auto" w:fill="FFFFFF"/>
        <w:autoSpaceDE/>
        <w:autoSpaceDN/>
        <w:ind w:left="284" w:hanging="284"/>
        <w:contextualSpacing/>
        <w:jc w:val="both"/>
        <w:outlineLvl w:val="0"/>
        <w:rPr>
          <w:kern w:val="36"/>
          <w:sz w:val="24"/>
          <w:szCs w:val="24"/>
          <w:lang w:eastAsia="ru-RU"/>
        </w:rPr>
      </w:pPr>
      <w:r w:rsidRPr="004E4F83">
        <w:rPr>
          <w:kern w:val="36"/>
          <w:sz w:val="24"/>
          <w:szCs w:val="24"/>
          <w:lang w:eastAsia="ru-RU"/>
        </w:rPr>
        <w:t>появление внутренней конкуренции, когда товарищеский долг начинает тяготить наставника;</w:t>
      </w:r>
    </w:p>
    <w:p w:rsidR="004E4F83" w:rsidRPr="004E4F83" w:rsidRDefault="004E4F83" w:rsidP="00C8334B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ind w:left="284" w:hanging="284"/>
        <w:jc w:val="both"/>
        <w:rPr>
          <w:b w:val="0"/>
        </w:rPr>
      </w:pPr>
      <w:r w:rsidRPr="004E4F83">
        <w:t>чувство обиды наставника на растущую независимость своего наставляемого;</w:t>
      </w:r>
    </w:p>
    <w:p w:rsidR="004E4F83" w:rsidRPr="004E4F83" w:rsidRDefault="004E4F83" w:rsidP="00C8334B">
      <w:pPr>
        <w:pStyle w:val="1"/>
        <w:widowControl/>
        <w:numPr>
          <w:ilvl w:val="0"/>
          <w:numId w:val="37"/>
        </w:numPr>
        <w:shd w:val="clear" w:color="auto" w:fill="FFFFFF"/>
        <w:autoSpaceDE/>
        <w:autoSpaceDN/>
        <w:ind w:left="284" w:hanging="284"/>
        <w:jc w:val="both"/>
        <w:rPr>
          <w:b w:val="0"/>
        </w:rPr>
      </w:pPr>
      <w:r w:rsidRPr="004E4F83">
        <w:t xml:space="preserve">недовольство </w:t>
      </w:r>
      <w:proofErr w:type="gramStart"/>
      <w:r w:rsidRPr="004E4F83">
        <w:t>наставляемого</w:t>
      </w:r>
      <w:proofErr w:type="gramEnd"/>
      <w:r w:rsidRPr="004E4F83">
        <w:t xml:space="preserve"> тем, что наставник преждевременно снял свою опеку и др.</w:t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Вышеизложенное</w:t>
      </w:r>
      <w:proofErr w:type="gramEnd"/>
      <w:r w:rsidRPr="004E4F83">
        <w:rPr>
          <w:sz w:val="24"/>
          <w:szCs w:val="24"/>
        </w:rPr>
        <w:t xml:space="preserve"> определят задачи и форматы работы «Школы наставника».</w:t>
      </w:r>
    </w:p>
    <w:p w:rsidR="004E4F83" w:rsidRPr="004E4F83" w:rsidRDefault="004E4F83" w:rsidP="004E4F83">
      <w:pPr>
        <w:ind w:firstLine="567"/>
        <w:rPr>
          <w:sz w:val="24"/>
          <w:szCs w:val="24"/>
        </w:rPr>
      </w:pPr>
      <w:r w:rsidRPr="004E4F83">
        <w:rPr>
          <w:b/>
          <w:sz w:val="24"/>
          <w:szCs w:val="24"/>
        </w:rPr>
        <w:t>Задачи «Школы наставника»</w:t>
      </w:r>
      <w:r w:rsidRPr="004E4F83">
        <w:rPr>
          <w:sz w:val="24"/>
          <w:szCs w:val="24"/>
        </w:rPr>
        <w:t>:</w:t>
      </w:r>
    </w:p>
    <w:p w:rsidR="004E4F83" w:rsidRPr="004E4F83" w:rsidRDefault="004E4F83" w:rsidP="00C8334B">
      <w:pPr>
        <w:pStyle w:val="a6"/>
        <w:widowControl/>
        <w:numPr>
          <w:ilvl w:val="0"/>
          <w:numId w:val="39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4E4F83" w:rsidRPr="004E4F83" w:rsidRDefault="004E4F83" w:rsidP="00C8334B">
      <w:pPr>
        <w:pStyle w:val="a6"/>
        <w:widowControl/>
        <w:numPr>
          <w:ilvl w:val="0"/>
          <w:numId w:val="39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4E4F83" w:rsidRPr="004E4F83" w:rsidRDefault="004E4F83" w:rsidP="00C8334B">
      <w:pPr>
        <w:pStyle w:val="a6"/>
        <w:widowControl/>
        <w:numPr>
          <w:ilvl w:val="0"/>
          <w:numId w:val="39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изучить, обобщить и распространить положительный опыт работы наставников;</w:t>
      </w:r>
    </w:p>
    <w:p w:rsidR="004E4F83" w:rsidRPr="004E4F83" w:rsidRDefault="004E4F83" w:rsidP="00C8334B">
      <w:pPr>
        <w:pStyle w:val="a6"/>
        <w:widowControl/>
        <w:numPr>
          <w:ilvl w:val="0"/>
          <w:numId w:val="39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  <w:shd w:val="clear" w:color="auto" w:fill="FDFDFD"/>
        </w:rPr>
        <w:t xml:space="preserve">координировать работу наставников, обеспечить их участие в развитии кадрового потенциала </w:t>
      </w:r>
      <w:r w:rsidRPr="004E4F83">
        <w:rPr>
          <w:bCs/>
          <w:i/>
          <w:iCs/>
          <w:sz w:val="24"/>
          <w:szCs w:val="24"/>
        </w:rPr>
        <w:t>«Наименование ОО»</w:t>
      </w:r>
      <w:r w:rsidRPr="004E4F83">
        <w:rPr>
          <w:sz w:val="24"/>
          <w:szCs w:val="24"/>
          <w:shd w:val="clear" w:color="auto" w:fill="FDFDFD"/>
        </w:rPr>
        <w:t>;</w:t>
      </w:r>
    </w:p>
    <w:p w:rsidR="004E4F83" w:rsidRPr="004E4F83" w:rsidRDefault="004E4F83" w:rsidP="00C8334B">
      <w:pPr>
        <w:pStyle w:val="a6"/>
        <w:widowControl/>
        <w:numPr>
          <w:ilvl w:val="0"/>
          <w:numId w:val="39"/>
        </w:numPr>
        <w:autoSpaceDE/>
        <w:autoSpaceDN/>
        <w:ind w:left="284" w:firstLine="567"/>
        <w:contextualSpacing/>
        <w:jc w:val="both"/>
        <w:rPr>
          <w:b/>
          <w:sz w:val="24"/>
          <w:szCs w:val="24"/>
        </w:rPr>
      </w:pPr>
      <w:r w:rsidRPr="004E4F83">
        <w:rPr>
          <w:sz w:val="24"/>
          <w:szCs w:val="24"/>
          <w:shd w:val="clear" w:color="auto" w:fill="FDFDFD"/>
        </w:rPr>
        <w:t>повысить роль и престиж наставников.</w:t>
      </w:r>
      <w:r w:rsidRPr="004E4F83">
        <w:rPr>
          <w:b/>
          <w:sz w:val="24"/>
          <w:szCs w:val="24"/>
        </w:rPr>
        <w:br w:type="page"/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b/>
          <w:sz w:val="24"/>
          <w:szCs w:val="24"/>
        </w:rPr>
        <w:lastRenderedPageBreak/>
        <w:t>Форматы работы «Школы наставников»</w:t>
      </w:r>
      <w:r w:rsidRPr="004E4F83">
        <w:rPr>
          <w:sz w:val="24"/>
          <w:szCs w:val="24"/>
        </w:rPr>
        <w:t>:</w:t>
      </w:r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проведение обучающих мероприятий, «</w:t>
      </w:r>
      <w:proofErr w:type="spellStart"/>
      <w:r w:rsidRPr="004E4F83">
        <w:rPr>
          <w:sz w:val="24"/>
          <w:szCs w:val="24"/>
        </w:rPr>
        <w:t>воркшопов</w:t>
      </w:r>
      <w:proofErr w:type="spellEnd"/>
      <w:r w:rsidRPr="004E4F83">
        <w:rPr>
          <w:sz w:val="24"/>
          <w:szCs w:val="24"/>
        </w:rPr>
        <w:t>», «</w:t>
      </w:r>
      <w:r w:rsidRPr="004E4F83">
        <w:rPr>
          <w:sz w:val="24"/>
          <w:szCs w:val="24"/>
          <w:lang w:val="en-US"/>
        </w:rPr>
        <w:t>world</w:t>
      </w:r>
      <w:r w:rsidRPr="004E4F83">
        <w:rPr>
          <w:sz w:val="24"/>
          <w:szCs w:val="24"/>
        </w:rPr>
        <w:t>-</w:t>
      </w:r>
      <w:proofErr w:type="spellStart"/>
      <w:r w:rsidRPr="004E4F83">
        <w:rPr>
          <w:sz w:val="24"/>
          <w:szCs w:val="24"/>
          <w:lang w:val="en-US"/>
        </w:rPr>
        <w:t>caffe</w:t>
      </w:r>
      <w:proofErr w:type="spellEnd"/>
      <w:r w:rsidRPr="004E4F83">
        <w:rPr>
          <w:sz w:val="24"/>
          <w:szCs w:val="24"/>
        </w:rPr>
        <w:t>» и др. по актуальным вопросам наставничества;</w:t>
      </w:r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презентации опыта внедрения наставничества на коммуникативных мероприятиях, организуемых в </w:t>
      </w:r>
      <w:r w:rsidRPr="004E4F83">
        <w:rPr>
          <w:bCs/>
          <w:i/>
          <w:iCs/>
          <w:sz w:val="24"/>
          <w:szCs w:val="24"/>
        </w:rPr>
        <w:t>«Наименование ОО»</w:t>
      </w:r>
      <w:r w:rsidRPr="004E4F83">
        <w:rPr>
          <w:sz w:val="24"/>
          <w:szCs w:val="24"/>
        </w:rPr>
        <w:t xml:space="preserve"> (Педагогические чтения, конференции, отчетные мероприятия и др.) и за ее пределами;</w:t>
      </w:r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 «круглые столы» по вопросам совершенствования института наставничества в системе образования;</w:t>
      </w:r>
    </w:p>
    <w:p w:rsidR="004E4F83" w:rsidRPr="004E4F83" w:rsidRDefault="004E4F83" w:rsidP="00C8334B">
      <w:pPr>
        <w:pStyle w:val="a6"/>
        <w:widowControl/>
        <w:numPr>
          <w:ilvl w:val="0"/>
          <w:numId w:val="40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Pr="004E4F83">
        <w:rPr>
          <w:bCs/>
          <w:i/>
          <w:iCs/>
          <w:sz w:val="24"/>
          <w:szCs w:val="24"/>
        </w:rPr>
        <w:t>«Наименование ОО»</w:t>
      </w:r>
      <w:r w:rsidRPr="004E4F83">
        <w:rPr>
          <w:sz w:val="24"/>
          <w:szCs w:val="24"/>
        </w:rPr>
        <w:t xml:space="preserve"> и др.</w:t>
      </w:r>
    </w:p>
    <w:p w:rsidR="004E4F83" w:rsidRPr="004E4F83" w:rsidRDefault="004E4F83" w:rsidP="004E4F83">
      <w:pPr>
        <w:pStyle w:val="a6"/>
        <w:ind w:left="425"/>
        <w:jc w:val="both"/>
        <w:rPr>
          <w:sz w:val="24"/>
          <w:szCs w:val="24"/>
        </w:rPr>
      </w:pPr>
    </w:p>
    <w:p w:rsidR="004E4F83" w:rsidRPr="004E4F83" w:rsidRDefault="004E4F83" w:rsidP="004E4F83">
      <w:pPr>
        <w:ind w:firstLine="567"/>
        <w:jc w:val="both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t>Содержание мероприятий «Школы наставника»</w:t>
      </w:r>
    </w:p>
    <w:p w:rsidR="004E4F83" w:rsidRPr="004E4F83" w:rsidRDefault="004E4F83" w:rsidP="004E4F83">
      <w:pPr>
        <w:ind w:firstLine="567"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управление конфликтами;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тайм-менеджмент;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управление проектами;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управление мотивацией </w:t>
      </w:r>
      <w:proofErr w:type="gramStart"/>
      <w:r w:rsidRPr="004E4F83">
        <w:rPr>
          <w:sz w:val="24"/>
          <w:szCs w:val="24"/>
        </w:rPr>
        <w:t>наставляемых</w:t>
      </w:r>
      <w:proofErr w:type="gramEnd"/>
      <w:r w:rsidRPr="004E4F83">
        <w:rPr>
          <w:sz w:val="24"/>
          <w:szCs w:val="24"/>
        </w:rPr>
        <w:t>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документационное обеспечение наставнической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управление талантами;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управление личным имиджем;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управление стрессами;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психологические аспекты осуществления наставнической деятельности;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подготовка к аттестации педагогических кадров;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направления развития и совершенствование технологий наставничества в системе образования; </w:t>
      </w:r>
    </w:p>
    <w:p w:rsidR="004E4F83" w:rsidRPr="004E4F83" w:rsidRDefault="004E4F83" w:rsidP="00C8334B">
      <w:pPr>
        <w:pStyle w:val="a6"/>
        <w:widowControl/>
        <w:numPr>
          <w:ilvl w:val="0"/>
          <w:numId w:val="4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лучшие практики наставничества и др.</w:t>
      </w:r>
    </w:p>
    <w:p w:rsidR="004E4F83" w:rsidRDefault="004E4F83" w:rsidP="004E4F83">
      <w:pPr>
        <w:ind w:firstLine="567"/>
        <w:jc w:val="both"/>
        <w:rPr>
          <w:color w:val="0070C0"/>
          <w:sz w:val="24"/>
          <w:szCs w:val="24"/>
        </w:rPr>
      </w:pPr>
      <w:r w:rsidRPr="004E4F83">
        <w:rPr>
          <w:sz w:val="24"/>
          <w:szCs w:val="24"/>
        </w:rPr>
        <w:t xml:space="preserve">Встречи участников наставнической деятельности </w:t>
      </w:r>
      <w:r w:rsidRPr="004E4F83">
        <w:rPr>
          <w:bCs/>
          <w:i/>
          <w:iCs/>
          <w:sz w:val="24"/>
          <w:szCs w:val="24"/>
        </w:rPr>
        <w:t xml:space="preserve">«Наименование ОО» </w:t>
      </w:r>
      <w:r w:rsidRPr="004E4F83">
        <w:rPr>
          <w:sz w:val="24"/>
          <w:szCs w:val="24"/>
        </w:rPr>
        <w:t>проводится не реже, чем один раз в квартал</w:t>
      </w:r>
      <w:r w:rsidRPr="004E4F83">
        <w:rPr>
          <w:color w:val="0070C0"/>
          <w:sz w:val="24"/>
          <w:szCs w:val="24"/>
        </w:rPr>
        <w:t>.</w:t>
      </w:r>
    </w:p>
    <w:p w:rsidR="007A0613" w:rsidRPr="004E4F83" w:rsidRDefault="007A0613" w:rsidP="004E4F83">
      <w:pPr>
        <w:ind w:firstLine="567"/>
        <w:jc w:val="both"/>
        <w:rPr>
          <w:color w:val="0070C0"/>
          <w:sz w:val="24"/>
          <w:szCs w:val="24"/>
        </w:rPr>
        <w:sectPr w:rsidR="007A0613" w:rsidRPr="004E4F83" w:rsidSect="004E4F83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4E4F83" w:rsidRPr="004E4F83" w:rsidRDefault="004E4F83" w:rsidP="004E4F83">
      <w:pPr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8.</w:t>
      </w:r>
    </w:p>
    <w:p w:rsidR="004E4F83" w:rsidRPr="004E4F83" w:rsidRDefault="004E4F83" w:rsidP="004E4F83">
      <w:pPr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SWOT-анализ Программ</w:t>
      </w:r>
      <w:r w:rsidRPr="004E4F83">
        <w:rPr>
          <w:b/>
          <w:bCs/>
          <w:w w:val="95"/>
          <w:sz w:val="24"/>
          <w:szCs w:val="24"/>
        </w:rPr>
        <w:t xml:space="preserve"> </w:t>
      </w:r>
      <w:r w:rsidRPr="004E4F83">
        <w:rPr>
          <w:b/>
          <w:bCs/>
          <w:sz w:val="24"/>
          <w:szCs w:val="24"/>
        </w:rPr>
        <w:t>наставничества</w:t>
      </w:r>
      <w:r w:rsidRPr="004E4F83">
        <w:rPr>
          <w:rStyle w:val="af2"/>
          <w:sz w:val="24"/>
          <w:szCs w:val="24"/>
        </w:rPr>
        <w:footnoteReference w:id="8"/>
      </w:r>
      <w:r w:rsidRPr="004E4F83">
        <w:rPr>
          <w:sz w:val="24"/>
          <w:szCs w:val="24"/>
        </w:rPr>
        <w:t xml:space="preserve"> </w:t>
      </w:r>
    </w:p>
    <w:p w:rsidR="004E4F83" w:rsidRPr="004E4F83" w:rsidRDefault="004E4F83" w:rsidP="004E4F83">
      <w:pPr>
        <w:jc w:val="center"/>
        <w:rPr>
          <w:b/>
          <w:bCs/>
          <w:sz w:val="24"/>
          <w:szCs w:val="24"/>
        </w:rPr>
      </w:pP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Формы наставничества «ученик – ученик», «студент-ученик»</w:t>
      </w: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d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Значительная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Наставляемые (%) стали интересоваться новой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инфор-мацией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(подписались на новый ресурс, прочитали дополнительно книгу или статью по интересующей теме);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 участников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 участников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появилось желание изучать что-то помимо школьной программы/программы СПО, реализовать собственный проект в интересующей области;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У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E4F83">
              <w:rPr>
                <w:sz w:val="24"/>
                <w:szCs w:val="24"/>
              </w:rPr>
              <w:t>допол-нительные</w:t>
            </w:r>
            <w:proofErr w:type="spellEnd"/>
            <w:r w:rsidRPr="004E4F83">
              <w:rPr>
                <w:sz w:val="24"/>
                <w:szCs w:val="24"/>
              </w:rPr>
              <w:t xml:space="preserve"> спортивные мероприятия;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У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E4F83">
              <w:rPr>
                <w:sz w:val="24"/>
                <w:szCs w:val="24"/>
              </w:rPr>
              <w:t>допол-нительные</w:t>
            </w:r>
            <w:proofErr w:type="spellEnd"/>
            <w:r w:rsidRPr="004E4F83">
              <w:rPr>
                <w:sz w:val="24"/>
                <w:szCs w:val="24"/>
              </w:rPr>
              <w:t xml:space="preserve"> культурные мероприятия;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Значительная доля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(%), которые планируют стать наставником в будущем;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(</w:t>
            </w:r>
            <w:r w:rsidRPr="004E4F83">
              <w:rPr>
                <w:i/>
                <w:iCs/>
                <w:sz w:val="24"/>
                <w:szCs w:val="24"/>
              </w:rPr>
              <w:t>значения</w:t>
            </w:r>
            <w:r w:rsidRPr="004E4F83">
              <w:rPr>
                <w:sz w:val="24"/>
                <w:szCs w:val="24"/>
              </w:rPr>
              <w:t>)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4"/>
              </w:numPr>
              <w:adjustRightInd w:val="0"/>
              <w:ind w:left="311" w:hanging="283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Достаточность и понятность обучения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Наработанные связи с </w:t>
            </w:r>
            <w:proofErr w:type="spellStart"/>
            <w:r w:rsidRPr="004E4F83">
              <w:rPr>
                <w:sz w:val="24"/>
                <w:szCs w:val="24"/>
              </w:rPr>
              <w:t>партнерами-ОО</w:t>
            </w:r>
            <w:proofErr w:type="spellEnd"/>
            <w:r w:rsidRPr="004E4F83">
              <w:rPr>
                <w:sz w:val="24"/>
                <w:szCs w:val="24"/>
              </w:rPr>
              <w:t xml:space="preserve"> в сетевом сотрудничестве;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Наличие групповых активов, лидеров групп,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студенчес-кого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>/школьного совета, волонтерских объединений в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lastRenderedPageBreak/>
              <w:t>Наставники-студенты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 xml:space="preserve">отметили полезность совместной работы с </w:t>
            </w:r>
            <w:proofErr w:type="spellStart"/>
            <w:r w:rsidRPr="004E4F83">
              <w:rPr>
                <w:sz w:val="24"/>
                <w:szCs w:val="24"/>
              </w:rPr>
              <w:t>наставляемыми-учениками</w:t>
            </w:r>
            <w:proofErr w:type="spellEnd"/>
            <w:r w:rsidRPr="004E4F83">
              <w:rPr>
                <w:sz w:val="24"/>
                <w:szCs w:val="24"/>
              </w:rPr>
              <w:t>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Участники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не интересуются новой информацией;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Участники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не интересуются профессиями, не готовы изучать что-то помимо школьной программы/программы СПО, реализовать собственный проект в интересующей области;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Наставляемые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не готовы посещать дополнительные спортивные и культурные мероприятия;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 w:rsidRPr="004E4F83">
              <w:rPr>
                <w:sz w:val="24"/>
                <w:szCs w:val="24"/>
              </w:rPr>
              <w:t xml:space="preserve">, …) </w:t>
            </w:r>
            <w:proofErr w:type="gramEnd"/>
            <w:r w:rsidRPr="004E4F83">
              <w:rPr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4E4F83">
              <w:rPr>
                <w:sz w:val="24"/>
                <w:szCs w:val="24"/>
              </w:rPr>
              <w:t>наставляемыми</w:t>
            </w:r>
            <w:proofErr w:type="gramEnd"/>
            <w:r w:rsidRPr="004E4F83">
              <w:rPr>
                <w:sz w:val="24"/>
                <w:szCs w:val="24"/>
              </w:rPr>
              <w:t>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lastRenderedPageBreak/>
              <w:t>Дефицит учеников/студентов, готовых и способных быть наставниками;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… 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Возможности</w:t>
            </w:r>
            <w:r w:rsidRPr="004E4F83">
              <w:rPr>
                <w:rStyle w:val="af2"/>
                <w:sz w:val="24"/>
                <w:szCs w:val="24"/>
              </w:rPr>
              <w:footnoteReference w:id="9"/>
            </w:r>
            <w:r w:rsidRPr="004E4F83">
              <w:rPr>
                <w:b/>
                <w:bCs/>
                <w:sz w:val="24"/>
                <w:szCs w:val="24"/>
              </w:rPr>
              <w:t>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 Республики Коми;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 новых проектов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Наличие многочисленных предложений от </w:t>
            </w:r>
            <w:proofErr w:type="spellStart"/>
            <w:r w:rsidRPr="004E4F83">
              <w:rPr>
                <w:sz w:val="24"/>
                <w:szCs w:val="24"/>
              </w:rPr>
              <w:t>ИТ-платформ</w:t>
            </w:r>
            <w:proofErr w:type="spellEnd"/>
            <w:r w:rsidRPr="004E4F83">
              <w:rPr>
                <w:sz w:val="24"/>
                <w:szCs w:val="24"/>
              </w:rPr>
              <w:t xml:space="preserve"> для осуществления дистанционного обучения;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Активное внедрение в РФ и Республике Коми проектного управления;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Республика и муниципалитет проводят разнообразные культурные, спортивные, патриотические мероприятия, в которых могут принять участие ученики/студенты в раках Программы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4E4F83" w:rsidRPr="004E4F83" w:rsidRDefault="004E4F83" w:rsidP="004E4F83">
            <w:pPr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Угрозы: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Финансовая и организационная оптимизация сети ОО в Республике Коми и в 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Миграционный отток трудоспособного населения из РК/МО;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4E4F83">
              <w:rPr>
                <w:sz w:val="24"/>
                <w:szCs w:val="24"/>
              </w:rPr>
              <w:t>обучающихся</w:t>
            </w:r>
            <w:proofErr w:type="gramEnd"/>
            <w:r w:rsidRPr="004E4F83">
              <w:rPr>
                <w:sz w:val="24"/>
                <w:szCs w:val="24"/>
              </w:rPr>
              <w:t xml:space="preserve"> вне ОО в </w:t>
            </w:r>
            <w:proofErr w:type="spellStart"/>
            <w:r w:rsidRPr="004E4F83">
              <w:rPr>
                <w:sz w:val="24"/>
                <w:szCs w:val="24"/>
              </w:rPr>
              <w:t>антисоциальные</w:t>
            </w:r>
            <w:proofErr w:type="spellEnd"/>
            <w:r w:rsidRPr="004E4F83">
              <w:rPr>
                <w:sz w:val="24"/>
                <w:szCs w:val="24"/>
              </w:rPr>
              <w:t xml:space="preserve"> структуры и организации;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>Агрессивная</w:t>
            </w:r>
            <w:proofErr w:type="gramEnd"/>
            <w:r w:rsidRPr="004E4F83">
              <w:rPr>
                <w:sz w:val="24"/>
                <w:szCs w:val="24"/>
              </w:rPr>
              <w:t xml:space="preserve"> Интернет-среда, оказывающая негативное влияние на обучающихся в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</w:tbl>
    <w:p w:rsidR="004E4F83" w:rsidRPr="004E4F83" w:rsidRDefault="004E4F83" w:rsidP="004E4F83">
      <w:pPr>
        <w:adjustRightInd w:val="0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t>Форма наставничества «учитель – учитель» («педагог-педагог»)</w:t>
      </w: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d"/>
        <w:tblW w:w="15021" w:type="dxa"/>
        <w:jc w:val="center"/>
        <w:tblLook w:val="04A0"/>
      </w:tblPr>
      <w:tblGrid>
        <w:gridCol w:w="1555"/>
        <w:gridCol w:w="6378"/>
        <w:gridCol w:w="7088"/>
      </w:tblGrid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8"/>
              </w:numPr>
              <w:tabs>
                <w:tab w:val="left" w:pos="311"/>
              </w:tabs>
              <w:adjustRightInd w:val="0"/>
              <w:ind w:left="179" w:hanging="17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Значительная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понравилось участие в Программе, и которые готовы продолжить работу в Программе;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8"/>
              </w:numPr>
              <w:adjustRightInd w:val="0"/>
              <w:ind w:left="179" w:hanging="17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 xml:space="preserve">Участники Программы (%) видят свое профессиональное </w:t>
            </w:r>
            <w:r w:rsidRPr="004E4F83">
              <w:rPr>
                <w:sz w:val="24"/>
                <w:szCs w:val="24"/>
              </w:rPr>
              <w:lastRenderedPageBreak/>
              <w:t>развитие в данной ОО в течение следующих 5 лет;</w:t>
            </w:r>
            <w:proofErr w:type="gramEnd"/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8"/>
              </w:numPr>
              <w:adjustRightInd w:val="0"/>
              <w:ind w:left="179" w:hanging="17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 участников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появилось желание более активно участвовать в культурной жизни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8"/>
              </w:numPr>
              <w:adjustRightInd w:val="0"/>
              <w:ind w:left="179" w:hanging="17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 участников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8"/>
              </w:numPr>
              <w:tabs>
                <w:tab w:val="left" w:pos="321"/>
              </w:tabs>
              <w:adjustRightInd w:val="0"/>
              <w:ind w:left="37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Наставляемые (%) после общения с наставником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отмеча-ют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Участники Программы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4"/>
              </w:numPr>
              <w:adjustRightInd w:val="0"/>
              <w:ind w:left="311" w:hanging="283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Достаточность и понятность обучения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Низкая активность участников Программы (нет желания более </w:t>
            </w:r>
            <w:r w:rsidRPr="004E4F83">
              <w:rPr>
                <w:sz w:val="24"/>
                <w:szCs w:val="24"/>
              </w:rPr>
              <w:lastRenderedPageBreak/>
              <w:t>активно участвовать в жизни ОО);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>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  <w:proofErr w:type="gramEnd"/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183"/>
              </w:tabs>
              <w:adjustRightInd w:val="0"/>
              <w:ind w:left="41" w:hanging="41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 w:rsidRPr="004E4F83">
              <w:rPr>
                <w:sz w:val="24"/>
                <w:szCs w:val="24"/>
              </w:rPr>
              <w:t xml:space="preserve">, …) </w:t>
            </w:r>
            <w:proofErr w:type="gramEnd"/>
            <w:r w:rsidRPr="004E4F83">
              <w:rPr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 w:rsidRPr="004E4F83">
              <w:rPr>
                <w:sz w:val="24"/>
                <w:szCs w:val="24"/>
              </w:rPr>
              <w:t>наставляемыми</w:t>
            </w:r>
            <w:proofErr w:type="gramEnd"/>
            <w:r w:rsidRPr="004E4F83">
              <w:rPr>
                <w:sz w:val="24"/>
                <w:szCs w:val="24"/>
              </w:rPr>
              <w:t>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«Старение» педагогического корпуса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 Республики Коми;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Наличие многочисленных предложений от </w:t>
            </w:r>
            <w:proofErr w:type="spellStart"/>
            <w:r w:rsidRPr="004E4F83">
              <w:rPr>
                <w:sz w:val="24"/>
                <w:szCs w:val="24"/>
              </w:rPr>
              <w:t>ИТ-платформ</w:t>
            </w:r>
            <w:proofErr w:type="spellEnd"/>
            <w:r w:rsidRPr="004E4F83">
              <w:rPr>
                <w:sz w:val="24"/>
                <w:szCs w:val="24"/>
              </w:rPr>
              <w:t xml:space="preserve"> для осуществления дистанционного обучения педагогов;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Активное внедрение в РФ и Республике Коми проектного управления;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4E4F83" w:rsidRPr="004E4F83" w:rsidRDefault="004E4F83" w:rsidP="004E4F83">
            <w:pPr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Угрозы: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Миграционный отток квалифицированных педагогов из РК/МО;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Финансовая и организационная оптимизация сети ОО в Республике Коми и в 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</w:tbl>
    <w:p w:rsidR="004E4F83" w:rsidRPr="004E4F83" w:rsidRDefault="004E4F83" w:rsidP="004E4F83">
      <w:pPr>
        <w:adjustRightInd w:val="0"/>
        <w:rPr>
          <w:b/>
          <w:bCs/>
          <w:sz w:val="24"/>
          <w:szCs w:val="24"/>
        </w:rPr>
      </w:pP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  <w:r w:rsidRPr="004E4F83">
        <w:rPr>
          <w:b/>
          <w:bCs/>
          <w:sz w:val="24"/>
          <w:szCs w:val="24"/>
        </w:rPr>
        <w:lastRenderedPageBreak/>
        <w:t>Формы наставничества «работодатель – ученик», «студент-ученик»</w:t>
      </w:r>
    </w:p>
    <w:p w:rsidR="004E4F83" w:rsidRPr="004E4F83" w:rsidRDefault="004E4F83" w:rsidP="004E4F83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d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4E4F83" w:rsidRPr="004E4F83" w:rsidRDefault="004E4F83" w:rsidP="004E4F8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Значительная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Наставляемые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планируют работать в организациях, участвующих в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Наставники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2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E4F83">
              <w:rPr>
                <w:sz w:val="24"/>
                <w:szCs w:val="24"/>
              </w:rPr>
              <w:t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  <w:proofErr w:type="gramEnd"/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79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Наставники (%) считают, что студенты, участвующие в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Прог-рамме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наставничества, обладают должным уровнем </w:t>
            </w:r>
            <w:proofErr w:type="spellStart"/>
            <w:r w:rsidRPr="004E4F83">
              <w:rPr>
                <w:sz w:val="24"/>
                <w:szCs w:val="24"/>
              </w:rPr>
              <w:t>подготов-ки</w:t>
            </w:r>
            <w:proofErr w:type="spellEnd"/>
            <w:r w:rsidRPr="004E4F83">
              <w:rPr>
                <w:sz w:val="24"/>
                <w:szCs w:val="24"/>
              </w:rPr>
              <w:t xml:space="preserve">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2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E4F83">
              <w:rPr>
                <w:sz w:val="24"/>
                <w:szCs w:val="24"/>
              </w:rPr>
              <w:t>Наставляемые-студенты</w:t>
            </w:r>
            <w:proofErr w:type="spellEnd"/>
            <w:r w:rsidRPr="004E4F83">
              <w:rPr>
                <w:sz w:val="24"/>
                <w:szCs w:val="24"/>
              </w:rPr>
              <w:t xml:space="preserve"> и их наставники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21"/>
              </w:tabs>
              <w:adjustRightInd w:val="0"/>
              <w:ind w:left="0" w:firstLine="37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У </w:t>
            </w:r>
            <w:proofErr w:type="spellStart"/>
            <w:r w:rsidRPr="004E4F83">
              <w:rPr>
                <w:sz w:val="24"/>
                <w:szCs w:val="24"/>
              </w:rPr>
              <w:t>наставляемых-студентов</w:t>
            </w:r>
            <w:proofErr w:type="spellEnd"/>
            <w:r w:rsidRPr="004E4F83">
              <w:rPr>
                <w:sz w:val="24"/>
                <w:szCs w:val="24"/>
              </w:rPr>
              <w:t xml:space="preserve"> (%) появилось желание </w:t>
            </w:r>
            <w:proofErr w:type="spellStart"/>
            <w:proofErr w:type="gramStart"/>
            <w:r w:rsidRPr="004E4F83">
              <w:rPr>
                <w:sz w:val="24"/>
                <w:szCs w:val="24"/>
              </w:rPr>
              <w:t>посе-щать</w:t>
            </w:r>
            <w:proofErr w:type="spellEnd"/>
            <w:proofErr w:type="gramEnd"/>
            <w:r w:rsidRPr="004E4F83">
              <w:rPr>
                <w:sz w:val="24"/>
                <w:szCs w:val="24"/>
              </w:rPr>
              <w:t xml:space="preserve"> мероприятия </w:t>
            </w:r>
            <w:proofErr w:type="spellStart"/>
            <w:r w:rsidRPr="004E4F83">
              <w:rPr>
                <w:sz w:val="24"/>
                <w:szCs w:val="24"/>
              </w:rPr>
              <w:t>профориентационного</w:t>
            </w:r>
            <w:proofErr w:type="spellEnd"/>
            <w:r w:rsidRPr="004E4F83">
              <w:rPr>
                <w:sz w:val="24"/>
                <w:szCs w:val="24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У </w:t>
            </w:r>
            <w:proofErr w:type="spellStart"/>
            <w:r w:rsidRPr="004E4F83">
              <w:rPr>
                <w:sz w:val="24"/>
                <w:szCs w:val="24"/>
              </w:rPr>
              <w:t>наставляемых-учеников</w:t>
            </w:r>
            <w:proofErr w:type="spellEnd"/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 xml:space="preserve">появилось лучшее </w:t>
            </w:r>
            <w:r w:rsidRPr="004E4F83">
              <w:rPr>
                <w:sz w:val="24"/>
                <w:szCs w:val="24"/>
              </w:rPr>
              <w:lastRenderedPageBreak/>
              <w:t>понимание собственного профессионального будущего, возрос интерес к одной или нескольким профессиям;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У </w:t>
            </w:r>
            <w:proofErr w:type="spellStart"/>
            <w:r w:rsidRPr="004E4F83">
              <w:rPr>
                <w:sz w:val="24"/>
                <w:szCs w:val="24"/>
              </w:rPr>
              <w:t>наставляемых-учеников</w:t>
            </w:r>
            <w:proofErr w:type="spellEnd"/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Повысилась успеваемость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(</w:t>
            </w:r>
            <w:r w:rsidRPr="004E4F83">
              <w:rPr>
                <w:i/>
                <w:iCs/>
                <w:sz w:val="24"/>
                <w:szCs w:val="24"/>
              </w:rPr>
              <w:t>значения</w:t>
            </w:r>
            <w:r w:rsidRPr="004E4F83">
              <w:rPr>
                <w:sz w:val="24"/>
                <w:szCs w:val="24"/>
              </w:rPr>
              <w:t>)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4"/>
              </w:numPr>
              <w:adjustRightInd w:val="0"/>
              <w:ind w:left="311" w:hanging="283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Достаточность и понятность обучения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11"/>
              </w:tabs>
              <w:adjustRightInd w:val="0"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Наработанные связи ОО с партнерами-работодателями;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adjustRightInd w:val="0"/>
              <w:ind w:left="321" w:hanging="321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4E4F83" w:rsidRPr="004E4F83" w:rsidRDefault="004E4F83" w:rsidP="004E4F8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Значительна доля участников</w:t>
            </w:r>
            <w:proofErr w:type="gramStart"/>
            <w:r w:rsidRPr="004E4F83">
              <w:rPr>
                <w:sz w:val="24"/>
                <w:szCs w:val="24"/>
              </w:rPr>
              <w:t xml:space="preserve"> (%), </w:t>
            </w:r>
            <w:proofErr w:type="gramEnd"/>
            <w:r w:rsidRPr="004E4F83">
              <w:rPr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80"/>
              </w:tabs>
              <w:adjustRightInd w:val="0"/>
              <w:ind w:left="38" w:hanging="38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Наставники (%) не готовы развивать и расширять Программы наставничества, рассматривать наставляемого (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>) потенциальным сотрудником регионального предприятия;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Формальное участие наставников-работодателей в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Наставляемые</w:t>
            </w:r>
            <w:proofErr w:type="gramStart"/>
            <w:r w:rsidRPr="004E4F83">
              <w:rPr>
                <w:sz w:val="24"/>
                <w:szCs w:val="24"/>
              </w:rPr>
              <w:t xml:space="preserve"> (%) </w:t>
            </w:r>
            <w:proofErr w:type="gramEnd"/>
            <w:r w:rsidRPr="004E4F83">
              <w:rPr>
                <w:sz w:val="24"/>
                <w:szCs w:val="24"/>
              </w:rPr>
              <w:t>не рассматривают вариант трудоустройства на региональных предприятиях;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 w:rsidRPr="004E4F83">
              <w:rPr>
                <w:sz w:val="24"/>
                <w:szCs w:val="24"/>
              </w:rPr>
              <w:t xml:space="preserve">, …) </w:t>
            </w:r>
            <w:proofErr w:type="gramEnd"/>
            <w:r w:rsidRPr="004E4F83">
              <w:rPr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 w:rsidRPr="004E4F83">
              <w:rPr>
                <w:sz w:val="24"/>
                <w:szCs w:val="24"/>
              </w:rPr>
              <w:t>наставляемыми</w:t>
            </w:r>
            <w:proofErr w:type="gramEnd"/>
            <w:r w:rsidRPr="004E4F83">
              <w:rPr>
                <w:sz w:val="24"/>
                <w:szCs w:val="24"/>
              </w:rPr>
              <w:t>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Дефицит специалистов на предприятиях-работодателях, готовых и способных быть наставниками;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У ОО нет наработанных связей с предприятиями-работодателями;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Низкая активность </w:t>
            </w:r>
            <w:proofErr w:type="gramStart"/>
            <w:r w:rsidRPr="004E4F83">
              <w:rPr>
                <w:sz w:val="24"/>
                <w:szCs w:val="24"/>
              </w:rPr>
              <w:t>наставляемых</w:t>
            </w:r>
            <w:proofErr w:type="gramEnd"/>
            <w:r w:rsidRPr="004E4F83">
              <w:rPr>
                <w:sz w:val="24"/>
                <w:szCs w:val="24"/>
              </w:rPr>
              <w:t xml:space="preserve"> в силу низкой мотивации участия в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5"/>
              </w:numPr>
              <w:adjustRightInd w:val="0"/>
              <w:ind w:left="180" w:hanging="180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  <w:tr w:rsidR="004E4F83" w:rsidRPr="004E4F83" w:rsidTr="004E4F83">
        <w:trPr>
          <w:jc w:val="center"/>
        </w:trPr>
        <w:tc>
          <w:tcPr>
            <w:tcW w:w="1555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4E4F83" w:rsidRPr="004E4F83" w:rsidRDefault="004E4F83" w:rsidP="004E4F83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Информационно-методическая поддержка ОО при внедрении Целевой модели со стороны Министерства образования Республики Коми;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Готовность партнеров-работодателей принимать участие в Программе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 xml:space="preserve">Наличие многочисленных предложений от </w:t>
            </w:r>
            <w:proofErr w:type="spellStart"/>
            <w:r w:rsidRPr="004E4F83">
              <w:rPr>
                <w:sz w:val="24"/>
                <w:szCs w:val="24"/>
              </w:rPr>
              <w:t>ИТ-платформ</w:t>
            </w:r>
            <w:proofErr w:type="spellEnd"/>
            <w:r w:rsidRPr="004E4F83">
              <w:rPr>
                <w:sz w:val="24"/>
                <w:szCs w:val="24"/>
              </w:rPr>
              <w:t xml:space="preserve"> для осуществления дистанционного обучения;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Активное внедрение в РФ и Республике Коми проектного управления;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6"/>
              </w:numPr>
              <w:adjustRightInd w:val="0"/>
              <w:ind w:left="169" w:hanging="169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4E4F83" w:rsidRPr="004E4F83" w:rsidRDefault="004E4F83" w:rsidP="004E4F83">
            <w:pPr>
              <w:jc w:val="both"/>
              <w:rPr>
                <w:b/>
                <w:bCs/>
                <w:sz w:val="24"/>
                <w:szCs w:val="24"/>
              </w:rPr>
            </w:pPr>
            <w:r w:rsidRPr="004E4F83">
              <w:rPr>
                <w:b/>
                <w:bCs/>
                <w:sz w:val="24"/>
                <w:szCs w:val="24"/>
              </w:rPr>
              <w:t>Угрозы: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Низкая включенность, отсутствие заинтересованности руководителей предприятий-работодателей в поддержке Программ наставничества ОО;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Финансовая и организационная оптимизация сети ОО в Республике Коми и в 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Миграционный отток трудоспособного населения из РК/МО;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4E4F83" w:rsidRPr="004E4F83" w:rsidRDefault="004E4F83" w:rsidP="00C8334B">
            <w:pPr>
              <w:pStyle w:val="a6"/>
              <w:widowControl/>
              <w:numPr>
                <w:ilvl w:val="0"/>
                <w:numId w:val="27"/>
              </w:numPr>
              <w:adjustRightInd w:val="0"/>
              <w:ind w:left="183" w:hanging="284"/>
              <w:contextualSpacing/>
              <w:jc w:val="both"/>
              <w:rPr>
                <w:sz w:val="24"/>
                <w:szCs w:val="24"/>
              </w:rPr>
            </w:pPr>
            <w:r w:rsidRPr="004E4F83">
              <w:rPr>
                <w:sz w:val="24"/>
                <w:szCs w:val="24"/>
              </w:rPr>
              <w:t>…</w:t>
            </w:r>
          </w:p>
        </w:tc>
      </w:tr>
    </w:tbl>
    <w:p w:rsidR="004E4F83" w:rsidRPr="004E4F83" w:rsidRDefault="004E4F83" w:rsidP="004E4F83">
      <w:pPr>
        <w:adjustRightInd w:val="0"/>
        <w:rPr>
          <w:b/>
          <w:bCs/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  <w:sectPr w:rsidR="004E4F83" w:rsidRPr="004E4F83" w:rsidSect="004E4F83">
          <w:pgSz w:w="16838" w:h="11906" w:orient="landscape"/>
          <w:pgMar w:top="851" w:right="907" w:bottom="1418" w:left="907" w:header="709" w:footer="709" w:gutter="0"/>
          <w:cols w:space="708"/>
          <w:titlePg/>
          <w:docGrid w:linePitch="360"/>
        </w:sectPr>
      </w:pPr>
    </w:p>
    <w:p w:rsidR="004E4F83" w:rsidRPr="004E4F83" w:rsidRDefault="004E4F83" w:rsidP="004E4F83">
      <w:pPr>
        <w:contextualSpacing/>
        <w:jc w:val="right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9.</w:t>
      </w:r>
    </w:p>
    <w:p w:rsidR="004E4F83" w:rsidRPr="004E4F83" w:rsidRDefault="004E4F83" w:rsidP="004E4F83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4E4F83">
        <w:rPr>
          <w:rFonts w:ascii="Times New Roman" w:hAnsi="Times New Roman" w:cs="Times New Roman"/>
        </w:rPr>
        <w:t>Анкета куратора</w:t>
      </w:r>
      <w:r w:rsidRPr="004E4F83">
        <w:rPr>
          <w:rStyle w:val="af2"/>
          <w:rFonts w:ascii="Times New Roman" w:hAnsi="Times New Roman" w:cs="Times New Roman"/>
          <w:b w:val="0"/>
          <w:bCs w:val="0"/>
        </w:rPr>
        <w:footnoteReference w:id="10"/>
      </w:r>
    </w:p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  <w:r w:rsidRPr="004E4F83">
        <w:rPr>
          <w:rStyle w:val="af2"/>
          <w:rFonts w:ascii="Times New Roman" w:hAnsi="Times New Roman" w:cs="Times New Roman"/>
          <w:sz w:val="24"/>
          <w:szCs w:val="24"/>
        </w:rPr>
        <w:footnoteReference w:id="11"/>
      </w:r>
    </w:p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053" w:type="pct"/>
        <w:jc w:val="center"/>
        <w:tblLook w:val="04A0"/>
      </w:tblPr>
      <w:tblGrid>
        <w:gridCol w:w="4502"/>
        <w:gridCol w:w="1366"/>
        <w:gridCol w:w="1469"/>
        <w:gridCol w:w="969"/>
        <w:gridCol w:w="1367"/>
      </w:tblGrid>
      <w:tr w:rsidR="004E4F83" w:rsidRPr="004E4F83" w:rsidTr="004E4F83">
        <w:trPr>
          <w:jc w:val="center"/>
        </w:trPr>
        <w:tc>
          <w:tcPr>
            <w:tcW w:w="2328" w:type="pct"/>
            <w:vAlign w:val="center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07" w:type="pct"/>
            <w:vAlign w:val="center"/>
            <w:hideMark/>
          </w:tcPr>
          <w:p w:rsidR="004E4F83" w:rsidRPr="004E4F83" w:rsidRDefault="004E4F83" w:rsidP="004E4F83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 </w:t>
            </w:r>
            <w:proofErr w:type="spellStart"/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pct"/>
            <w:vAlign w:val="center"/>
            <w:hideMark/>
          </w:tcPr>
          <w:p w:rsidR="004E4F83" w:rsidRPr="004E4F83" w:rsidRDefault="004E4F83" w:rsidP="004E4F83">
            <w:pPr>
              <w:pStyle w:val="ConsPlusNormal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после </w:t>
            </w:r>
            <w:proofErr w:type="spellStart"/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vAlign w:val="center"/>
            <w:hideMark/>
          </w:tcPr>
          <w:p w:rsidR="004E4F83" w:rsidRPr="004E4F83" w:rsidRDefault="004E4F83" w:rsidP="004E4F83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4E4F83" w:rsidRPr="004E4F83" w:rsidRDefault="004E4F83" w:rsidP="004E4F83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vAlign w:val="center"/>
            <w:hideMark/>
          </w:tcPr>
          <w:p w:rsidR="004E4F83" w:rsidRPr="004E4F83" w:rsidRDefault="004E4F83" w:rsidP="004E4F83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4E4F83" w:rsidRPr="004E4F83" w:rsidRDefault="004E4F83" w:rsidP="004E4F83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* 100)</w:t>
            </w: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, посещающих творческие кружки, объединения, спортивные секции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6. 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7. 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профессиональные и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успешно реализованных и представленных результатов проектной деятельности в старших классах/на старших курсах (совместно с </w:t>
            </w:r>
            <w:proofErr w:type="spellStart"/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предста-вителем</w:t>
            </w:r>
            <w:proofErr w:type="spellEnd"/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предприятия-работодателя)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  <w:tab w:val="left" w:pos="447"/>
                <w:tab w:val="left" w:pos="589"/>
              </w:tabs>
              <w:ind w:right="-12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11. Количество планирующих </w:t>
            </w:r>
            <w:proofErr w:type="spellStart"/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трудоус-тройство</w:t>
            </w:r>
            <w:proofErr w:type="spellEnd"/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rPr>
          <w:jc w:val="center"/>
        </w:trPr>
        <w:tc>
          <w:tcPr>
            <w:tcW w:w="2328" w:type="pct"/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164"/>
                <w:tab w:val="left" w:pos="58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E4F83" w:rsidRPr="004E4F83" w:rsidRDefault="004E4F83" w:rsidP="004E4F8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4E4F83" w:rsidRPr="004E4F83" w:rsidRDefault="004E4F83" w:rsidP="004E4F83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 Оценка Программы наставничества</w:t>
      </w:r>
    </w:p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26" w:type="dxa"/>
        <w:tblLayout w:type="fixed"/>
        <w:tblLook w:val="04A0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4E4F83" w:rsidRPr="004E4F83" w:rsidTr="004E4F83">
        <w:trPr>
          <w:trHeight w:val="709"/>
        </w:trPr>
        <w:tc>
          <w:tcPr>
            <w:tcW w:w="4469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Практическая значимость </w:t>
            </w:r>
            <w:proofErr w:type="spellStart"/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наставни-ческого</w:t>
            </w:r>
            <w:proofErr w:type="spellEnd"/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личности наставляемого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 w:val="restart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83" w:rsidRPr="004E4F83" w:rsidTr="004E4F83">
        <w:tc>
          <w:tcPr>
            <w:tcW w:w="4469" w:type="dxa"/>
            <w:vMerge/>
            <w:hideMark/>
          </w:tcPr>
          <w:p w:rsidR="004E4F83" w:rsidRPr="004E4F83" w:rsidRDefault="004E4F83" w:rsidP="004E4F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ind w:firstLine="567"/>
        <w:contextualSpacing/>
        <w:jc w:val="both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br w:type="page"/>
      </w: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z w:val="24"/>
          <w:szCs w:val="24"/>
        </w:rPr>
      </w:pPr>
      <w:r w:rsidRPr="004E4F83">
        <w:rPr>
          <w:sz w:val="24"/>
          <w:szCs w:val="24"/>
        </w:rPr>
        <w:lastRenderedPageBreak/>
        <w:t>Приложение 9</w:t>
      </w:r>
    </w:p>
    <w:p w:rsidR="004E4F83" w:rsidRPr="004E4F83" w:rsidRDefault="004E4F83" w:rsidP="004E4F83">
      <w:pPr>
        <w:adjustRightInd w:val="0"/>
        <w:contextualSpacing/>
        <w:jc w:val="right"/>
        <w:outlineLvl w:val="3"/>
        <w:rPr>
          <w:spacing w:val="-3"/>
          <w:sz w:val="24"/>
          <w:szCs w:val="24"/>
        </w:rPr>
      </w:pPr>
      <w:r w:rsidRPr="004E4F83">
        <w:rPr>
          <w:sz w:val="24"/>
          <w:szCs w:val="24"/>
        </w:rPr>
        <w:t xml:space="preserve"> </w:t>
      </w:r>
    </w:p>
    <w:p w:rsidR="004E4F83" w:rsidRPr="004E4F83" w:rsidRDefault="004E4F83" w:rsidP="004E4F83">
      <w:pPr>
        <w:adjustRightInd w:val="0"/>
        <w:contextualSpacing/>
        <w:jc w:val="center"/>
        <w:outlineLvl w:val="3"/>
        <w:rPr>
          <w:b/>
          <w:spacing w:val="-3"/>
          <w:sz w:val="24"/>
          <w:szCs w:val="24"/>
        </w:rPr>
      </w:pPr>
      <w:r w:rsidRPr="004E4F83">
        <w:rPr>
          <w:b/>
          <w:spacing w:val="-3"/>
          <w:sz w:val="24"/>
          <w:szCs w:val="24"/>
        </w:rPr>
        <w:t>Показатели эффективности внедрения Программ наставничества в образовательной организации</w:t>
      </w:r>
    </w:p>
    <w:p w:rsidR="004E4F83" w:rsidRPr="004E4F83" w:rsidRDefault="004E4F83" w:rsidP="004E4F83">
      <w:pPr>
        <w:adjustRightInd w:val="0"/>
        <w:contextualSpacing/>
        <w:jc w:val="center"/>
        <w:outlineLvl w:val="3"/>
        <w:rPr>
          <w:b/>
          <w:spacing w:val="-3"/>
          <w:sz w:val="24"/>
          <w:szCs w:val="24"/>
        </w:rPr>
      </w:pPr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djustRightInd w:val="0"/>
        <w:ind w:left="284" w:hanging="284"/>
        <w:contextualSpacing/>
        <w:jc w:val="both"/>
        <w:rPr>
          <w:i/>
          <w:iCs/>
          <w:sz w:val="24"/>
          <w:szCs w:val="24"/>
        </w:rPr>
      </w:pPr>
      <w:r w:rsidRPr="004E4F83">
        <w:rPr>
          <w:sz w:val="24"/>
          <w:szCs w:val="24"/>
        </w:rPr>
        <w:t>Доля детей в возраст</w:t>
      </w:r>
      <w:r w:rsidR="007A0613">
        <w:rPr>
          <w:sz w:val="24"/>
          <w:szCs w:val="24"/>
        </w:rPr>
        <w:t>е от 10 до 16</w:t>
      </w:r>
      <w:r w:rsidRPr="004E4F83">
        <w:rPr>
          <w:sz w:val="24"/>
          <w:szCs w:val="24"/>
        </w:rPr>
        <w:t xml:space="preserve"> лет, обучающихся в образовательной организации, вошедших в программы наставничества в роли наставляемого, % (человек) </w:t>
      </w:r>
      <w:r w:rsidRPr="004E4F83">
        <w:rPr>
          <w:i/>
          <w:iCs/>
          <w:sz w:val="24"/>
          <w:szCs w:val="24"/>
        </w:rPr>
        <w:t>(отношение количес</w:t>
      </w:r>
      <w:r w:rsidR="007A0613">
        <w:rPr>
          <w:i/>
          <w:iCs/>
          <w:sz w:val="24"/>
          <w:szCs w:val="24"/>
        </w:rPr>
        <w:t>тва детей в возрасте от 10 до 16</w:t>
      </w:r>
      <w:r w:rsidRPr="004E4F83">
        <w:rPr>
          <w:i/>
          <w:iCs/>
          <w:sz w:val="24"/>
          <w:szCs w:val="24"/>
        </w:rPr>
        <w:t xml:space="preserve"> лет, вошедших в программы наставничества в роли наставляемого, к общему количеству детей, обучающихся в образовательной организации)</w:t>
      </w:r>
    </w:p>
    <w:p w:rsidR="004E4F83" w:rsidRPr="004E4F83" w:rsidRDefault="004E4F83" w:rsidP="004E4F83">
      <w:pPr>
        <w:pStyle w:val="a6"/>
        <w:adjustRightInd w:val="0"/>
        <w:ind w:left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(Показатель регионального проекта «Современная школа» - «Численность обучающихся общеобразовательных организаций, охваченных программами </w:t>
      </w:r>
      <w:proofErr w:type="spellStart"/>
      <w:r w:rsidRPr="004E4F83">
        <w:rPr>
          <w:sz w:val="24"/>
          <w:szCs w:val="24"/>
        </w:rPr>
        <w:t>менторства</w:t>
      </w:r>
      <w:proofErr w:type="spellEnd"/>
      <w:r w:rsidRPr="004E4F83">
        <w:rPr>
          <w:sz w:val="24"/>
          <w:szCs w:val="24"/>
        </w:rPr>
        <w:t xml:space="preserve"> и наставничества»).</w:t>
      </w:r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proofErr w:type="gramStart"/>
      <w:r w:rsidRPr="004E4F83">
        <w:rPr>
          <w:sz w:val="24"/>
          <w:szCs w:val="24"/>
        </w:rPr>
        <w:t>Доля детей и подростков в во</w:t>
      </w:r>
      <w:r w:rsidR="007A0613">
        <w:rPr>
          <w:sz w:val="24"/>
          <w:szCs w:val="24"/>
        </w:rPr>
        <w:t>зрасте от 14 до 16</w:t>
      </w:r>
      <w:r w:rsidRPr="004E4F83">
        <w:rPr>
          <w:sz w:val="24"/>
          <w:szCs w:val="24"/>
        </w:rPr>
        <w:t xml:space="preserve"> лет, обучающихся в образовательной организации, вошедших в программы наставничества в роли наставника, % </w:t>
      </w:r>
      <w:r w:rsidRPr="004E4F83">
        <w:rPr>
          <w:i/>
          <w:iCs/>
          <w:sz w:val="24"/>
          <w:szCs w:val="24"/>
        </w:rPr>
        <w:t>(отношение количества дет</w:t>
      </w:r>
      <w:r w:rsidR="007A0613">
        <w:rPr>
          <w:i/>
          <w:iCs/>
          <w:sz w:val="24"/>
          <w:szCs w:val="24"/>
        </w:rPr>
        <w:t>ей и подростков в возрасте от 14 до 16</w:t>
      </w:r>
      <w:r w:rsidRPr="004E4F83">
        <w:rPr>
          <w:i/>
          <w:iCs/>
          <w:sz w:val="24"/>
          <w:szCs w:val="24"/>
        </w:rPr>
        <w:t xml:space="preserve"> лет, вошедших в программы наставничества в роли наставника, к общему количеству дет</w:t>
      </w:r>
      <w:r w:rsidR="007A0613">
        <w:rPr>
          <w:i/>
          <w:iCs/>
          <w:sz w:val="24"/>
          <w:szCs w:val="24"/>
        </w:rPr>
        <w:t>ей и подростков в возрасте от 14 до 16</w:t>
      </w:r>
      <w:r w:rsidRPr="004E4F83">
        <w:rPr>
          <w:i/>
          <w:iCs/>
          <w:sz w:val="24"/>
          <w:szCs w:val="24"/>
        </w:rPr>
        <w:t xml:space="preserve"> лет, обучающихся в образовательной организации).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djustRightInd w:val="0"/>
        <w:ind w:left="284" w:hanging="284"/>
        <w:contextualSpacing/>
        <w:jc w:val="both"/>
        <w:rPr>
          <w:i/>
          <w:iCs/>
          <w:sz w:val="24"/>
          <w:szCs w:val="24"/>
        </w:rPr>
      </w:pPr>
      <w:r w:rsidRPr="004E4F83">
        <w:rPr>
          <w:sz w:val="24"/>
          <w:szCs w:val="24"/>
        </w:rPr>
        <w:t xml:space="preserve">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</w:t>
      </w:r>
      <w:r w:rsidRPr="004E4F83">
        <w:rPr>
          <w:i/>
          <w:iCs/>
          <w:sz w:val="24"/>
          <w:szCs w:val="24"/>
        </w:rPr>
        <w:t>(отношение количества учителей-молодых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</w:t>
      </w:r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djustRightInd w:val="0"/>
        <w:ind w:left="284" w:hanging="284"/>
        <w:contextualSpacing/>
        <w:jc w:val="both"/>
        <w:rPr>
          <w:i/>
          <w:iCs/>
          <w:sz w:val="24"/>
          <w:szCs w:val="24"/>
        </w:rPr>
      </w:pPr>
      <w:r w:rsidRPr="004E4F83">
        <w:rPr>
          <w:sz w:val="24"/>
          <w:szCs w:val="24"/>
        </w:rPr>
        <w:t xml:space="preserve"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</w:t>
      </w:r>
      <w:r w:rsidRPr="004E4F83">
        <w:rPr>
          <w:i/>
          <w:iCs/>
          <w:sz w:val="24"/>
          <w:szCs w:val="24"/>
        </w:rPr>
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</w:t>
      </w:r>
    </w:p>
    <w:p w:rsidR="004E4F83" w:rsidRPr="004E4F83" w:rsidRDefault="004E4F83" w:rsidP="004E4F83">
      <w:pPr>
        <w:pStyle w:val="a6"/>
        <w:adjustRightInd w:val="0"/>
        <w:ind w:left="284"/>
        <w:jc w:val="both"/>
        <w:rPr>
          <w:sz w:val="24"/>
          <w:szCs w:val="24"/>
        </w:rPr>
      </w:pPr>
      <w:r w:rsidRPr="004E4F83">
        <w:rPr>
          <w:sz w:val="24"/>
          <w:szCs w:val="24"/>
        </w:rPr>
        <w:t xml:space="preserve">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</w:t>
      </w:r>
      <w:proofErr w:type="spellStart"/>
      <w:r w:rsidRPr="004E4F83">
        <w:rPr>
          <w:sz w:val="24"/>
          <w:szCs w:val="24"/>
        </w:rPr>
        <w:t>менторства</w:t>
      </w:r>
      <w:proofErr w:type="spellEnd"/>
      <w:r w:rsidRPr="004E4F83">
        <w:rPr>
          <w:sz w:val="24"/>
          <w:szCs w:val="24"/>
        </w:rPr>
        <w:t xml:space="preserve"> и наставничества».</w:t>
      </w:r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djustRightInd w:val="0"/>
        <w:ind w:left="284" w:hanging="284"/>
        <w:contextualSpacing/>
        <w:jc w:val="both"/>
        <w:rPr>
          <w:i/>
          <w:iCs/>
          <w:sz w:val="24"/>
          <w:szCs w:val="24"/>
        </w:rPr>
      </w:pPr>
      <w:proofErr w:type="gramStart"/>
      <w:r w:rsidRPr="004E4F83">
        <w:rPr>
          <w:sz w:val="24"/>
          <w:szCs w:val="24"/>
        </w:rPr>
        <w:t xml:space="preserve">Уровень удовлетворенности наставляемых участием в программах наставничества, % (опросный) </w:t>
      </w:r>
      <w:r w:rsidRPr="004E4F83">
        <w:rPr>
          <w:i/>
          <w:iCs/>
          <w:sz w:val="24"/>
          <w:szCs w:val="24"/>
        </w:rPr>
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</w:t>
      </w:r>
      <w:proofErr w:type="gramEnd"/>
    </w:p>
    <w:p w:rsidR="004E4F83" w:rsidRPr="004E4F83" w:rsidRDefault="004E4F83" w:rsidP="00C8334B">
      <w:pPr>
        <w:pStyle w:val="a6"/>
        <w:widowControl/>
        <w:numPr>
          <w:ilvl w:val="0"/>
          <w:numId w:val="55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4E4F83">
        <w:rPr>
          <w:sz w:val="24"/>
          <w:szCs w:val="24"/>
        </w:rPr>
        <w:t>Уровень удовлетворенности наставников участием в программах наставничества, % (</w:t>
      </w:r>
      <w:r w:rsidRPr="004E4F83">
        <w:rPr>
          <w:i/>
          <w:iCs/>
          <w:sz w:val="24"/>
          <w:szCs w:val="24"/>
        </w:rPr>
        <w:t>опросный).</w:t>
      </w:r>
    </w:p>
    <w:p w:rsidR="004E4F83" w:rsidRPr="004E4F83" w:rsidRDefault="004E4F83" w:rsidP="004E4F83">
      <w:pPr>
        <w:adjustRightInd w:val="0"/>
        <w:contextualSpacing/>
        <w:jc w:val="center"/>
        <w:outlineLvl w:val="3"/>
        <w:rPr>
          <w:b/>
          <w:sz w:val="24"/>
          <w:szCs w:val="24"/>
        </w:rPr>
      </w:pPr>
      <w:r w:rsidRPr="004E4F83">
        <w:rPr>
          <w:b/>
          <w:sz w:val="24"/>
          <w:szCs w:val="24"/>
        </w:rPr>
        <w:br w:type="page"/>
      </w:r>
    </w:p>
    <w:p w:rsidR="004E4F83" w:rsidRPr="004E4F83" w:rsidRDefault="004E4F83" w:rsidP="004E4F83">
      <w:pPr>
        <w:rPr>
          <w:sz w:val="24"/>
          <w:szCs w:val="24"/>
        </w:rPr>
      </w:pPr>
    </w:p>
    <w:p w:rsidR="004E4F83" w:rsidRPr="004E4F83" w:rsidRDefault="004E4F83" w:rsidP="004E4F83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Приложение 11.</w:t>
      </w:r>
    </w:p>
    <w:p w:rsidR="004E4F83" w:rsidRPr="004E4F83" w:rsidRDefault="004E4F83" w:rsidP="004E4F83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t>Анкета оценки удовлетворенности Программой наставничества</w:t>
      </w:r>
    </w:p>
    <w:p w:rsidR="004E4F83" w:rsidRPr="004E4F83" w:rsidRDefault="004E4F83" w:rsidP="004E4F83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(для наставляемого)</w:t>
      </w:r>
    </w:p>
    <w:p w:rsidR="004E4F83" w:rsidRPr="004E4F83" w:rsidRDefault="004E4F83" w:rsidP="004E4F83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E4F83" w:rsidRPr="004E4F83" w:rsidRDefault="004E4F83" w:rsidP="00C8334B">
      <w:pPr>
        <w:pStyle w:val="ConsPlusNormal"/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8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19"/>
      </w:tblGrid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1.7. Ощущали ли Вы безопасность при общении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2. Что для Вас особенно ценно было в программе?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3. Чего Вам не хватило в программе и/или что хотелось бы изменить?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4. Оглядываясь назад, понравилось ли Вам участвовать в программе? [да/нет]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5. Хотели бы Вы продолжить работу в программе наставничества? [да/нет]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6. Планируете ли Вы стать наставником в будущем? [да/нет]</w:t>
      </w:r>
    </w:p>
    <w:p w:rsidR="004E4F83" w:rsidRPr="004E4F83" w:rsidRDefault="004E4F83" w:rsidP="004E4F83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p w:rsidR="004E4F83" w:rsidRPr="004E4F83" w:rsidRDefault="004E4F83" w:rsidP="004E4F83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E4F83" w:rsidRPr="004E4F83" w:rsidRDefault="004E4F83" w:rsidP="004E4F83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 оценки удовлетворенности Программой наставничества</w:t>
      </w:r>
    </w:p>
    <w:p w:rsidR="004E4F83" w:rsidRPr="004E4F83" w:rsidRDefault="004E4F83" w:rsidP="004E4F83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(для наставника)</w:t>
      </w:r>
    </w:p>
    <w:p w:rsidR="004E4F83" w:rsidRPr="004E4F83" w:rsidRDefault="004E4F83" w:rsidP="004E4F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C8334B">
      <w:pPr>
        <w:pStyle w:val="ConsPlusNormal"/>
        <w:numPr>
          <w:ilvl w:val="0"/>
          <w:numId w:val="5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6"/>
      </w:tblGrid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1.1. Насколько было комфортно общение 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оцениваете включенность 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F83" w:rsidRPr="004E4F83" w:rsidTr="004E4F8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C8334B">
            <w:pPr>
              <w:pStyle w:val="ConsPlusNormal"/>
              <w:numPr>
                <w:ilvl w:val="1"/>
                <w:numId w:val="5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83" w:rsidRPr="004E4F83" w:rsidRDefault="004E4F83" w:rsidP="004E4F8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2. Что особенно ценно для Вас было в программе? ____________________________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3. Чего Вам не хватило в программе и/или что хотелось бы изменить?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4. Было ли достаточным и понятным обучение, организованное в рамках «Школы наставничества»? [да/нет]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5. Оглядываясь назад, понравилось ли Вам участвовать в программе? [да/нет]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>6. Хотели бы Вы продолжить работу в программе наставничества? [да/нет]</w:t>
      </w:r>
    </w:p>
    <w:p w:rsidR="004E4F83" w:rsidRPr="004E4F83" w:rsidRDefault="004E4F83" w:rsidP="004E4F8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sz w:val="24"/>
          <w:szCs w:val="24"/>
        </w:rPr>
        <w:t xml:space="preserve">7. Была ли для Вас полезна совместная работа </w:t>
      </w:r>
      <w:proofErr w:type="gramStart"/>
      <w:r w:rsidRPr="004E4F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4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83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4E4F83">
        <w:rPr>
          <w:rFonts w:ascii="Times New Roman" w:hAnsi="Times New Roman" w:cs="Times New Roman"/>
          <w:sz w:val="24"/>
          <w:szCs w:val="24"/>
        </w:rPr>
        <w:t>? (узнали ли Вы что-то новое и/или интересное) [да/нет]</w:t>
      </w:r>
    </w:p>
    <w:p w:rsidR="004E4F83" w:rsidRPr="004E4F83" w:rsidRDefault="004E4F83" w:rsidP="004E4F83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F83" w:rsidRPr="004E4F83" w:rsidRDefault="004E4F83" w:rsidP="004E4F8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4F83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p w:rsidR="004E4F83" w:rsidRPr="004E4F83" w:rsidRDefault="004E4F83" w:rsidP="00F776C8">
      <w:pPr>
        <w:pStyle w:val="a4"/>
        <w:ind w:firstLine="709"/>
        <w:jc w:val="both"/>
        <w:rPr>
          <w:sz w:val="24"/>
          <w:szCs w:val="24"/>
        </w:rPr>
      </w:pPr>
    </w:p>
    <w:sectPr w:rsidR="004E4F83" w:rsidRPr="004E4F83" w:rsidSect="003A3FA6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22" w:rsidRDefault="00263D22" w:rsidP="004E4F83">
      <w:r>
        <w:separator/>
      </w:r>
    </w:p>
  </w:endnote>
  <w:endnote w:type="continuationSeparator" w:id="0">
    <w:p w:rsidR="00263D22" w:rsidRDefault="00263D22" w:rsidP="004E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031069"/>
      <w:docPartObj>
        <w:docPartGallery w:val="Page Numbers (Bottom of Page)"/>
        <w:docPartUnique/>
      </w:docPartObj>
    </w:sdtPr>
    <w:sdtContent>
      <w:p w:rsidR="004E4F83" w:rsidRPr="00BC47B1" w:rsidRDefault="00FB2829" w:rsidP="004E4F83">
        <w:pPr>
          <w:pStyle w:val="af5"/>
          <w:jc w:val="right"/>
        </w:pPr>
        <w:fldSimple w:instr="PAGE   \* MERGEFORMAT">
          <w:r w:rsidR="00F7140F">
            <w:rPr>
              <w:noProof/>
            </w:rPr>
            <w:t>30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49958"/>
      <w:docPartObj>
        <w:docPartGallery w:val="Page Numbers (Bottom of Page)"/>
        <w:docPartUnique/>
      </w:docPartObj>
    </w:sdtPr>
    <w:sdtContent>
      <w:p w:rsidR="004E4F83" w:rsidRDefault="00FB2829">
        <w:pPr>
          <w:pStyle w:val="af5"/>
          <w:jc w:val="right"/>
        </w:pPr>
        <w:fldSimple w:instr=" PAGE   \* MERGEFORMAT ">
          <w:r w:rsidR="00F7140F">
            <w:rPr>
              <w:noProof/>
            </w:rPr>
            <w:t>1</w:t>
          </w:r>
        </w:fldSimple>
      </w:p>
    </w:sdtContent>
  </w:sdt>
  <w:p w:rsidR="004E4F83" w:rsidRDefault="004E4F8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22" w:rsidRDefault="00263D22" w:rsidP="004E4F83">
      <w:r>
        <w:separator/>
      </w:r>
    </w:p>
  </w:footnote>
  <w:footnote w:type="continuationSeparator" w:id="0">
    <w:p w:rsidR="00263D22" w:rsidRDefault="00263D22" w:rsidP="004E4F83">
      <w:r>
        <w:continuationSeparator/>
      </w:r>
    </w:p>
  </w:footnote>
  <w:footnote w:id="1">
    <w:p w:rsidR="004E4F83" w:rsidRPr="006C1540" w:rsidRDefault="004E4F83" w:rsidP="004E4F83">
      <w:pPr>
        <w:pStyle w:val="af0"/>
        <w:rPr>
          <w:sz w:val="24"/>
          <w:szCs w:val="24"/>
        </w:rPr>
      </w:pPr>
      <w:r w:rsidRPr="00666D3C">
        <w:rPr>
          <w:rStyle w:val="af2"/>
        </w:rPr>
        <w:footnoteRef/>
      </w:r>
      <w:r w:rsidRPr="00666D3C">
        <w:t xml:space="preserve"> </w:t>
      </w:r>
      <w:r w:rsidRPr="006C1540">
        <w:rPr>
          <w:sz w:val="24"/>
          <w:szCs w:val="24"/>
        </w:rPr>
        <w:t>Для чего он хочет участвовать в программе наставничества</w:t>
      </w:r>
    </w:p>
  </w:footnote>
  <w:footnote w:id="2">
    <w:p w:rsidR="004E4F83" w:rsidRPr="006C1540" w:rsidRDefault="004E4F83" w:rsidP="004E4F83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3">
    <w:p w:rsidR="004E4F83" w:rsidRPr="006C1540" w:rsidRDefault="004E4F83" w:rsidP="004E4F83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Индивидуальный план развития </w:t>
      </w:r>
      <w:proofErr w:type="gramStart"/>
      <w:r w:rsidRPr="006C1540">
        <w:rPr>
          <w:sz w:val="24"/>
          <w:szCs w:val="24"/>
        </w:rPr>
        <w:t>выполнен в полной мере/не в полной мере/не выполнен</w:t>
      </w:r>
      <w:proofErr w:type="gramEnd"/>
    </w:p>
  </w:footnote>
  <w:footnote w:id="4">
    <w:p w:rsidR="004E4F83" w:rsidRPr="00950A16" w:rsidRDefault="004E4F83" w:rsidP="004E4F83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 xml:space="preserve">Можно дать ссылку на </w:t>
      </w:r>
      <w:proofErr w:type="spellStart"/>
      <w:r w:rsidRPr="00950A16">
        <w:rPr>
          <w:sz w:val="22"/>
          <w:szCs w:val="22"/>
        </w:rPr>
        <w:t>портфолио</w:t>
      </w:r>
      <w:proofErr w:type="spellEnd"/>
      <w:r w:rsidRPr="00950A16">
        <w:rPr>
          <w:sz w:val="22"/>
          <w:szCs w:val="22"/>
        </w:rPr>
        <w:t xml:space="preserve"> наставника на сайте</w:t>
      </w:r>
    </w:p>
  </w:footnote>
  <w:footnote w:id="5">
    <w:p w:rsidR="004E4F83" w:rsidRPr="00950A16" w:rsidRDefault="004E4F83" w:rsidP="004E4F83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Исследовательские, инновационные, социальные и иные</w:t>
      </w:r>
    </w:p>
  </w:footnote>
  <w:footnote w:id="6">
    <w:p w:rsidR="004E4F83" w:rsidRPr="00950A16" w:rsidRDefault="004E4F83" w:rsidP="004E4F83">
      <w:pPr>
        <w:pStyle w:val="af0"/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7">
    <w:p w:rsidR="004E4F83" w:rsidRPr="00950A16" w:rsidRDefault="004E4F83" w:rsidP="004E4F83">
      <w:pPr>
        <w:pStyle w:val="af0"/>
        <w:rPr>
          <w:sz w:val="22"/>
          <w:szCs w:val="22"/>
        </w:rPr>
      </w:pPr>
      <w:r w:rsidRPr="00950A16">
        <w:rPr>
          <w:rStyle w:val="af2"/>
          <w:sz w:val="22"/>
          <w:szCs w:val="22"/>
        </w:rPr>
        <w:footnoteRef/>
      </w:r>
      <w:r w:rsidRPr="00950A16">
        <w:rPr>
          <w:sz w:val="22"/>
          <w:szCs w:val="22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8">
    <w:p w:rsidR="004E4F83" w:rsidRPr="00CE5574" w:rsidRDefault="004E4F83" w:rsidP="004E4F83">
      <w:pPr>
        <w:pStyle w:val="af0"/>
        <w:rPr>
          <w:sz w:val="24"/>
          <w:szCs w:val="24"/>
        </w:rPr>
      </w:pPr>
      <w:r w:rsidRPr="006A5308">
        <w:rPr>
          <w:rStyle w:val="af2"/>
          <w:sz w:val="24"/>
          <w:szCs w:val="24"/>
        </w:rPr>
        <w:footnoteRef/>
      </w:r>
      <w:r w:rsidRPr="006A5308">
        <w:rPr>
          <w:sz w:val="24"/>
          <w:szCs w:val="24"/>
        </w:rPr>
        <w:t xml:space="preserve"> Далее в таблицах приведены примеры формулировок, из которых куратор может выбрать подходящие</w:t>
      </w:r>
    </w:p>
  </w:footnote>
  <w:footnote w:id="9">
    <w:p w:rsidR="004E4F83" w:rsidRPr="00CE5574" w:rsidRDefault="004E4F83" w:rsidP="004E4F83">
      <w:pPr>
        <w:pStyle w:val="af0"/>
        <w:rPr>
          <w:sz w:val="22"/>
          <w:szCs w:val="22"/>
        </w:rPr>
      </w:pPr>
      <w:r w:rsidRPr="00CE5574">
        <w:rPr>
          <w:rStyle w:val="af2"/>
          <w:sz w:val="22"/>
          <w:szCs w:val="22"/>
        </w:rPr>
        <w:footnoteRef/>
      </w:r>
      <w:r w:rsidRPr="00CE5574">
        <w:rPr>
          <w:sz w:val="22"/>
          <w:szCs w:val="22"/>
        </w:rPr>
        <w:t xml:space="preserve"> Это шансы, которые уже существуют за пределами ОО, и которые может использовать как сама ОО</w:t>
      </w:r>
      <w:r>
        <w:rPr>
          <w:sz w:val="22"/>
          <w:szCs w:val="22"/>
        </w:rPr>
        <w:t xml:space="preserve"> (при желании)</w:t>
      </w:r>
      <w:r w:rsidRPr="00CE5574">
        <w:rPr>
          <w:sz w:val="22"/>
          <w:szCs w:val="22"/>
        </w:rPr>
        <w:t>, так и ее конкуренты (другие ОО)</w:t>
      </w:r>
      <w:r>
        <w:rPr>
          <w:sz w:val="22"/>
          <w:szCs w:val="22"/>
        </w:rPr>
        <w:t xml:space="preserve"> для своего будущего развития</w:t>
      </w:r>
    </w:p>
  </w:footnote>
  <w:footnote w:id="10">
    <w:p w:rsidR="004E4F83" w:rsidRPr="00564936" w:rsidRDefault="004E4F83" w:rsidP="004E4F83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Предусмотрена ЦМН</w:t>
      </w:r>
    </w:p>
  </w:footnote>
  <w:footnote w:id="11">
    <w:p w:rsidR="004E4F83" w:rsidRPr="00564936" w:rsidRDefault="004E4F83" w:rsidP="004E4F83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Выбираются те изучаемые параметры, которые подходят для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">
    <w:nsid w:val="0C95744A"/>
    <w:multiLevelType w:val="multilevel"/>
    <w:tmpl w:val="2F567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0ADB"/>
    <w:multiLevelType w:val="multilevel"/>
    <w:tmpl w:val="31364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7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2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2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5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6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9C381C"/>
    <w:multiLevelType w:val="multilevel"/>
    <w:tmpl w:val="B080A5B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  <w:color w:val="000000"/>
      </w:rPr>
    </w:lvl>
  </w:abstractNum>
  <w:abstractNum w:abstractNumId="32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8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64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"/>
  </w:num>
  <w:num w:numId="6">
    <w:abstractNumId w:val="16"/>
  </w:num>
  <w:num w:numId="7">
    <w:abstractNumId w:val="24"/>
  </w:num>
  <w:num w:numId="8">
    <w:abstractNumId w:val="36"/>
  </w:num>
  <w:num w:numId="9">
    <w:abstractNumId w:val="1"/>
  </w:num>
  <w:num w:numId="10">
    <w:abstractNumId w:val="8"/>
  </w:num>
  <w:num w:numId="11">
    <w:abstractNumId w:val="26"/>
  </w:num>
  <w:num w:numId="12">
    <w:abstractNumId w:val="54"/>
  </w:num>
  <w:num w:numId="13">
    <w:abstractNumId w:val="7"/>
  </w:num>
  <w:num w:numId="14">
    <w:abstractNumId w:val="5"/>
  </w:num>
  <w:num w:numId="15">
    <w:abstractNumId w:val="22"/>
  </w:num>
  <w:num w:numId="16">
    <w:abstractNumId w:val="52"/>
  </w:num>
  <w:num w:numId="17">
    <w:abstractNumId w:val="11"/>
  </w:num>
  <w:num w:numId="18">
    <w:abstractNumId w:val="47"/>
  </w:num>
  <w:num w:numId="19">
    <w:abstractNumId w:val="48"/>
  </w:num>
  <w:num w:numId="20">
    <w:abstractNumId w:val="63"/>
  </w:num>
  <w:num w:numId="21">
    <w:abstractNumId w:val="33"/>
  </w:num>
  <w:num w:numId="22">
    <w:abstractNumId w:val="9"/>
  </w:num>
  <w:num w:numId="23">
    <w:abstractNumId w:val="58"/>
  </w:num>
  <w:num w:numId="24">
    <w:abstractNumId w:val="44"/>
  </w:num>
  <w:num w:numId="25">
    <w:abstractNumId w:val="49"/>
  </w:num>
  <w:num w:numId="26">
    <w:abstractNumId w:val="30"/>
  </w:num>
  <w:num w:numId="27">
    <w:abstractNumId w:val="61"/>
  </w:num>
  <w:num w:numId="28">
    <w:abstractNumId w:val="51"/>
  </w:num>
  <w:num w:numId="29">
    <w:abstractNumId w:val="2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59"/>
  </w:num>
  <w:num w:numId="33">
    <w:abstractNumId w:val="37"/>
  </w:num>
  <w:num w:numId="34">
    <w:abstractNumId w:val="3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2"/>
  </w:num>
  <w:num w:numId="38">
    <w:abstractNumId w:val="41"/>
  </w:num>
  <w:num w:numId="39">
    <w:abstractNumId w:val="64"/>
  </w:num>
  <w:num w:numId="40">
    <w:abstractNumId w:val="56"/>
  </w:num>
  <w:num w:numId="41">
    <w:abstractNumId w:val="38"/>
  </w:num>
  <w:num w:numId="42">
    <w:abstractNumId w:val="40"/>
  </w:num>
  <w:num w:numId="43">
    <w:abstractNumId w:val="34"/>
  </w:num>
  <w:num w:numId="44">
    <w:abstractNumId w:val="43"/>
  </w:num>
  <w:num w:numId="45">
    <w:abstractNumId w:val="46"/>
  </w:num>
  <w:num w:numId="46">
    <w:abstractNumId w:val="18"/>
  </w:num>
  <w:num w:numId="47">
    <w:abstractNumId w:val="57"/>
  </w:num>
  <w:num w:numId="48">
    <w:abstractNumId w:val="21"/>
  </w:num>
  <w:num w:numId="49">
    <w:abstractNumId w:val="60"/>
  </w:num>
  <w:num w:numId="50">
    <w:abstractNumId w:val="10"/>
  </w:num>
  <w:num w:numId="51">
    <w:abstractNumId w:val="20"/>
  </w:num>
  <w:num w:numId="52">
    <w:abstractNumId w:val="53"/>
  </w:num>
  <w:num w:numId="53">
    <w:abstractNumId w:val="14"/>
  </w:num>
  <w:num w:numId="54">
    <w:abstractNumId w:val="55"/>
  </w:num>
  <w:num w:numId="55">
    <w:abstractNumId w:val="27"/>
  </w:num>
  <w:num w:numId="56">
    <w:abstractNumId w:val="50"/>
  </w:num>
  <w:num w:numId="57">
    <w:abstractNumId w:val="42"/>
  </w:num>
  <w:num w:numId="58">
    <w:abstractNumId w:val="15"/>
  </w:num>
  <w:num w:numId="59">
    <w:abstractNumId w:val="45"/>
  </w:num>
  <w:num w:numId="60">
    <w:abstractNumId w:val="25"/>
  </w:num>
  <w:num w:numId="61">
    <w:abstractNumId w:val="13"/>
  </w:num>
  <w:num w:numId="62">
    <w:abstractNumId w:val="39"/>
  </w:num>
  <w:num w:numId="63">
    <w:abstractNumId w:val="31"/>
  </w:num>
  <w:num w:numId="64">
    <w:abstractNumId w:val="6"/>
  </w:num>
  <w:num w:numId="65">
    <w:abstractNumId w:val="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39"/>
    <w:rsid w:val="00046579"/>
    <w:rsid w:val="00263D22"/>
    <w:rsid w:val="002A6F4A"/>
    <w:rsid w:val="00310BA9"/>
    <w:rsid w:val="0034370D"/>
    <w:rsid w:val="00395039"/>
    <w:rsid w:val="003A3FA6"/>
    <w:rsid w:val="00443900"/>
    <w:rsid w:val="004E4F83"/>
    <w:rsid w:val="00583873"/>
    <w:rsid w:val="0062094A"/>
    <w:rsid w:val="007A0613"/>
    <w:rsid w:val="00991440"/>
    <w:rsid w:val="00C524FB"/>
    <w:rsid w:val="00C8334B"/>
    <w:rsid w:val="00CB10FF"/>
    <w:rsid w:val="00D35E9D"/>
    <w:rsid w:val="00D52CC1"/>
    <w:rsid w:val="00F7140F"/>
    <w:rsid w:val="00F776C8"/>
    <w:rsid w:val="00FB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99"/>
    <w:qFormat/>
    <w:rsid w:val="00F776C8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E4F83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F83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qFormat/>
    <w:rsid w:val="00F776C8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7"/>
    <w:uiPriority w:val="34"/>
    <w:qFormat/>
    <w:rsid w:val="00F776C8"/>
    <w:pPr>
      <w:ind w:left="482" w:hanging="361"/>
    </w:pPr>
  </w:style>
  <w:style w:type="character" w:customStyle="1" w:styleId="20">
    <w:name w:val="Заголовок 2 Знак"/>
    <w:basedOn w:val="a1"/>
    <w:link w:val="2"/>
    <w:uiPriority w:val="99"/>
    <w:rsid w:val="004E4F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E4F8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E4F8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4E4F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4E4F83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4E4F83"/>
    <w:rPr>
      <w:b/>
      <w:bCs/>
    </w:rPr>
  </w:style>
  <w:style w:type="paragraph" w:styleId="ac">
    <w:name w:val="No Spacing"/>
    <w:uiPriority w:val="1"/>
    <w:qFormat/>
    <w:rsid w:val="004E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4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4E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4E4F8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e">
    <w:name w:val="Normal (Web)"/>
    <w:aliases w:val="Обычный (Web)"/>
    <w:basedOn w:val="a0"/>
    <w:uiPriority w:val="99"/>
    <w:unhideWhenUsed/>
    <w:qFormat/>
    <w:rsid w:val="004E4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E4F83"/>
  </w:style>
  <w:style w:type="table" w:customStyle="1" w:styleId="12">
    <w:name w:val="Сетка таблицы1"/>
    <w:basedOn w:val="a2"/>
    <w:next w:val="ad"/>
    <w:rsid w:val="004E4F8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4E4F83"/>
    <w:pPr>
      <w:widowControl/>
      <w:overflowPunct w:val="0"/>
      <w:adjustRightInd w:val="0"/>
      <w:ind w:firstLine="567"/>
      <w:jc w:val="both"/>
    </w:pPr>
    <w:rPr>
      <w:rFonts w:eastAsia="Calibri"/>
      <w:sz w:val="28"/>
      <w:szCs w:val="20"/>
      <w:lang w:eastAsia="ru-RU"/>
    </w:rPr>
  </w:style>
  <w:style w:type="character" w:styleId="af">
    <w:name w:val="FollowedHyperlink"/>
    <w:basedOn w:val="a1"/>
    <w:uiPriority w:val="99"/>
    <w:semiHidden/>
    <w:unhideWhenUsed/>
    <w:rsid w:val="004E4F83"/>
    <w:rPr>
      <w:color w:val="954F72" w:themeColor="followedHyperlink"/>
      <w:u w:val="single"/>
    </w:rPr>
  </w:style>
  <w:style w:type="table" w:customStyle="1" w:styleId="22">
    <w:name w:val="Сетка таблицы2"/>
    <w:basedOn w:val="a2"/>
    <w:next w:val="ad"/>
    <w:rsid w:val="004E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4E4F8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4E4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4E4F83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4E4F83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4E4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4E4F83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4E4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E4F83"/>
  </w:style>
  <w:style w:type="paragraph" w:customStyle="1" w:styleId="Default">
    <w:name w:val="Default"/>
    <w:rsid w:val="004E4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4E4F8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4E4F83"/>
    <w:pPr>
      <w:numPr>
        <w:numId w:val="3"/>
      </w:numPr>
      <w:overflowPunct w:val="0"/>
      <w:adjustRightInd w:val="0"/>
      <w:ind w:left="1080"/>
      <w:textAlignment w:val="baseline"/>
    </w:pPr>
    <w:rPr>
      <w:rFonts w:ascii="Arial" w:hAnsi="Arial"/>
      <w:sz w:val="24"/>
      <w:szCs w:val="20"/>
      <w:lang w:eastAsia="ru-RU"/>
    </w:rPr>
  </w:style>
  <w:style w:type="character" w:customStyle="1" w:styleId="23">
    <w:name w:val="Основной текст (2)_"/>
    <w:link w:val="24"/>
    <w:locked/>
    <w:rsid w:val="004E4F8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E4F83"/>
    <w:pPr>
      <w:shd w:val="clear" w:color="auto" w:fill="FFFFFF"/>
      <w:autoSpaceDE/>
      <w:autoSpaceDN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  <w:style w:type="paragraph" w:customStyle="1" w:styleId="pc">
    <w:name w:val="pc"/>
    <w:basedOn w:val="a0"/>
    <w:rsid w:val="004E4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E4F83"/>
    <w:rPr>
      <w:lang w:eastAsia="ru-RU" w:bidi="ru-RU"/>
    </w:rPr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4E4F83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E4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4E4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1">
    <w:name w:val="Сетка таблицы3"/>
    <w:basedOn w:val="a2"/>
    <w:next w:val="ad"/>
    <w:uiPriority w:val="39"/>
    <w:rsid w:val="004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E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4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4E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9121</Words>
  <Characters>51990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Windows User</cp:lastModifiedBy>
  <cp:revision>11</cp:revision>
  <cp:lastPrinted>2020-12-10T06:24:00Z</cp:lastPrinted>
  <dcterms:created xsi:type="dcterms:W3CDTF">2020-10-06T08:31:00Z</dcterms:created>
  <dcterms:modified xsi:type="dcterms:W3CDTF">2020-12-10T06:24:00Z</dcterms:modified>
</cp:coreProperties>
</file>