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76" w:rsidRDefault="005B3800">
      <w:pPr>
        <w:spacing w:before="72" w:line="322" w:lineRule="exact"/>
        <w:ind w:left="667" w:right="659"/>
        <w:jc w:val="center"/>
        <w:rPr>
          <w:b/>
          <w:sz w:val="28"/>
        </w:rPr>
      </w:pPr>
      <w:r>
        <w:rPr>
          <w:b/>
          <w:spacing w:val="-2"/>
          <w:sz w:val="28"/>
        </w:rPr>
        <w:t>ПРОТОКОЛ</w:t>
      </w:r>
    </w:p>
    <w:p w:rsidR="00B82976" w:rsidRDefault="005B3800">
      <w:pPr>
        <w:spacing w:line="322" w:lineRule="exact"/>
        <w:ind w:left="667" w:right="655"/>
        <w:jc w:val="center"/>
        <w:rPr>
          <w:b/>
          <w:sz w:val="28"/>
        </w:rPr>
      </w:pPr>
      <w:r>
        <w:rPr>
          <w:b/>
          <w:sz w:val="28"/>
        </w:rPr>
        <w:t xml:space="preserve">Заседания жюри школьного </w:t>
      </w:r>
      <w:r>
        <w:rPr>
          <w:b/>
          <w:spacing w:val="-4"/>
          <w:sz w:val="28"/>
        </w:rPr>
        <w:t>этапа</w:t>
      </w:r>
    </w:p>
    <w:p w:rsidR="00B82976" w:rsidRDefault="005B3800">
      <w:pPr>
        <w:ind w:left="667" w:right="653"/>
        <w:jc w:val="center"/>
        <w:rPr>
          <w:b/>
          <w:sz w:val="28"/>
        </w:rPr>
      </w:pPr>
      <w:r>
        <w:rPr>
          <w:b/>
          <w:sz w:val="28"/>
        </w:rPr>
        <w:t xml:space="preserve">Всероссийской олимпиады школьников 2024-2025 учебного года по </w:t>
      </w:r>
      <w:r w:rsidR="00341B0F">
        <w:rPr>
          <w:b/>
          <w:sz w:val="28"/>
        </w:rPr>
        <w:t>экономике от «15</w:t>
      </w:r>
      <w:r>
        <w:rPr>
          <w:b/>
          <w:sz w:val="28"/>
        </w:rPr>
        <w:t xml:space="preserve">» </w:t>
      </w:r>
      <w:r w:rsidR="0034620C">
        <w:rPr>
          <w:b/>
          <w:sz w:val="28"/>
        </w:rPr>
        <w:t>ок</w:t>
      </w:r>
      <w:r>
        <w:rPr>
          <w:b/>
          <w:sz w:val="28"/>
        </w:rPr>
        <w:t>тября 2024 г.</w:t>
      </w:r>
    </w:p>
    <w:p w:rsidR="00B82976" w:rsidRDefault="005B3800">
      <w:pPr>
        <w:pStyle w:val="a3"/>
        <w:spacing w:before="322" w:line="322" w:lineRule="exact"/>
        <w:ind w:left="830"/>
        <w:jc w:val="both"/>
      </w:pPr>
      <w:r>
        <w:t xml:space="preserve">На заседании присутствовали 4 члена </w:t>
      </w:r>
      <w:r>
        <w:rPr>
          <w:spacing w:val="-2"/>
        </w:rPr>
        <w:t>жюри.</w:t>
      </w:r>
    </w:p>
    <w:p w:rsidR="00B82976" w:rsidRDefault="005B3800">
      <w:pPr>
        <w:pStyle w:val="a3"/>
        <w:ind w:left="119" w:right="107" w:firstLine="710"/>
        <w:jc w:val="both"/>
      </w:pPr>
      <w:r>
        <w:rPr>
          <w:b/>
        </w:rPr>
        <w:t>Повестка</w:t>
      </w:r>
      <w:r>
        <w:t>: подведение итогов школьного этапа всероссийск</w:t>
      </w:r>
      <w:r w:rsidR="00ED6573">
        <w:t xml:space="preserve">ой олимпиады школьников по </w:t>
      </w:r>
      <w:r w:rsidR="00341B0F">
        <w:t>экономике</w:t>
      </w:r>
      <w:r>
        <w:t xml:space="preserve">; утверждение списка победителей и </w:t>
      </w:r>
      <w:r>
        <w:rPr>
          <w:spacing w:val="-2"/>
        </w:rPr>
        <w:t>призеров.</w:t>
      </w:r>
    </w:p>
    <w:p w:rsidR="00B82976" w:rsidRDefault="005B3800">
      <w:pPr>
        <w:spacing w:line="321" w:lineRule="exact"/>
        <w:ind w:left="830"/>
        <w:rPr>
          <w:sz w:val="28"/>
        </w:rPr>
      </w:pPr>
      <w:r>
        <w:rPr>
          <w:b/>
          <w:spacing w:val="-2"/>
          <w:sz w:val="28"/>
        </w:rPr>
        <w:t>Выступили</w:t>
      </w:r>
      <w:r>
        <w:rPr>
          <w:spacing w:val="-2"/>
          <w:sz w:val="28"/>
        </w:rPr>
        <w:t>:</w:t>
      </w:r>
    </w:p>
    <w:p w:rsidR="00B82976" w:rsidRDefault="005B3800">
      <w:pPr>
        <w:pStyle w:val="a4"/>
        <w:numPr>
          <w:ilvl w:val="0"/>
          <w:numId w:val="1"/>
        </w:numPr>
        <w:tabs>
          <w:tab w:val="left" w:pos="1112"/>
        </w:tabs>
        <w:ind w:left="1112" w:hanging="282"/>
        <w:rPr>
          <w:sz w:val="28"/>
        </w:rPr>
      </w:pPr>
      <w:r>
        <w:rPr>
          <w:sz w:val="28"/>
        </w:rPr>
        <w:t>Председатель жюри: Сумцова О.А.</w:t>
      </w:r>
    </w:p>
    <w:p w:rsidR="00B82976" w:rsidRDefault="005B3800">
      <w:pPr>
        <w:pStyle w:val="a4"/>
        <w:numPr>
          <w:ilvl w:val="0"/>
          <w:numId w:val="1"/>
        </w:numPr>
        <w:tabs>
          <w:tab w:val="left" w:pos="1112"/>
        </w:tabs>
        <w:ind w:left="1112" w:hanging="282"/>
        <w:rPr>
          <w:sz w:val="28"/>
        </w:rPr>
      </w:pPr>
      <w:r>
        <w:rPr>
          <w:sz w:val="28"/>
        </w:rPr>
        <w:t>Члены жюри: Грицина Н.Н., Стельмах О.А., Корсакова Т.Ю.</w:t>
      </w:r>
    </w:p>
    <w:p w:rsidR="00B82976" w:rsidRDefault="005B3800">
      <w:pPr>
        <w:spacing w:line="322" w:lineRule="exact"/>
        <w:ind w:left="830"/>
        <w:rPr>
          <w:sz w:val="28"/>
        </w:rPr>
      </w:pPr>
      <w:r>
        <w:rPr>
          <w:b/>
          <w:sz w:val="28"/>
        </w:rPr>
        <w:t xml:space="preserve">Голосование </w:t>
      </w:r>
      <w:r>
        <w:rPr>
          <w:sz w:val="28"/>
        </w:rPr>
        <w:t xml:space="preserve">членов </w:t>
      </w:r>
      <w:r>
        <w:rPr>
          <w:spacing w:val="-4"/>
          <w:sz w:val="28"/>
        </w:rPr>
        <w:t>Жюри:</w:t>
      </w:r>
    </w:p>
    <w:p w:rsidR="00B82976" w:rsidRDefault="005B3800">
      <w:pPr>
        <w:pStyle w:val="a3"/>
        <w:ind w:left="830"/>
      </w:pPr>
      <w:r>
        <w:t xml:space="preserve">«за» - </w:t>
      </w:r>
      <w:r>
        <w:rPr>
          <w:spacing w:val="-10"/>
        </w:rPr>
        <w:t>4</w:t>
      </w:r>
    </w:p>
    <w:p w:rsidR="00B82976" w:rsidRDefault="005B3800">
      <w:pPr>
        <w:pStyle w:val="a3"/>
        <w:spacing w:line="322" w:lineRule="exact"/>
        <w:ind w:left="830"/>
      </w:pPr>
      <w:r>
        <w:t xml:space="preserve">«против» - </w:t>
      </w:r>
      <w:r>
        <w:rPr>
          <w:spacing w:val="-10"/>
        </w:rPr>
        <w:t>0</w:t>
      </w:r>
    </w:p>
    <w:p w:rsidR="00B82976" w:rsidRDefault="005B3800">
      <w:pPr>
        <w:pStyle w:val="a3"/>
        <w:ind w:left="119" w:firstLine="538"/>
      </w:pPr>
      <w:r>
        <w:t>В ходе проведения школьного этапа олимпиады удалено – 0 участников, рассмотрено 0 апелляций, из них удовлетворено -0, отклонено -0.</w:t>
      </w:r>
    </w:p>
    <w:p w:rsidR="00B82976" w:rsidRDefault="005B3800">
      <w:pPr>
        <w:pStyle w:val="a3"/>
        <w:spacing w:before="3"/>
        <w:ind w:left="657" w:right="151"/>
      </w:pPr>
      <w:r>
        <w:t xml:space="preserve">По итогам рассмотрения апелляций изменены результаты - 0 участников. По итогам выполнения заданий олимпиады в соответствии </w:t>
      </w:r>
      <w:proofErr w:type="gramStart"/>
      <w:r>
        <w:t>с</w:t>
      </w:r>
      <w:proofErr w:type="gramEnd"/>
      <w:r>
        <w:t xml:space="preserve"> </w:t>
      </w:r>
      <w:r>
        <w:rPr>
          <w:spacing w:val="-2"/>
        </w:rPr>
        <w:t>балльным</w:t>
      </w:r>
    </w:p>
    <w:p w:rsidR="00B82976" w:rsidRDefault="005B3800">
      <w:pPr>
        <w:pStyle w:val="a3"/>
        <w:tabs>
          <w:tab w:val="left" w:pos="1713"/>
          <w:tab w:val="left" w:pos="2734"/>
          <w:tab w:val="left" w:pos="4519"/>
          <w:tab w:val="left" w:pos="7101"/>
          <w:tab w:val="left" w:pos="8542"/>
        </w:tabs>
        <w:ind w:left="119" w:right="102"/>
      </w:pPr>
      <w:r>
        <w:rPr>
          <w:spacing w:val="-2"/>
        </w:rPr>
        <w:t>рейтингом</w:t>
      </w:r>
      <w:r>
        <w:tab/>
      </w:r>
      <w:r>
        <w:rPr>
          <w:spacing w:val="-4"/>
        </w:rPr>
        <w:t>жюри</w:t>
      </w:r>
      <w:r>
        <w:tab/>
      </w:r>
      <w:r>
        <w:rPr>
          <w:spacing w:val="-2"/>
        </w:rPr>
        <w:t>предложило</w:t>
      </w:r>
      <w:r>
        <w:tab/>
      </w:r>
      <w:r>
        <w:rPr>
          <w:spacing w:val="-2"/>
        </w:rPr>
        <w:t>организационному</w:t>
      </w:r>
      <w:r>
        <w:tab/>
      </w:r>
      <w:r>
        <w:rPr>
          <w:spacing w:val="-2"/>
        </w:rPr>
        <w:t>комитету</w:t>
      </w:r>
      <w:r>
        <w:tab/>
      </w:r>
      <w:r>
        <w:rPr>
          <w:spacing w:val="-2"/>
        </w:rPr>
        <w:t xml:space="preserve">признать </w:t>
      </w:r>
      <w:r w:rsidR="00ED6573">
        <w:t>победите</w:t>
      </w:r>
      <w:r w:rsidR="0034620C">
        <w:t xml:space="preserve">лями  </w:t>
      </w:r>
      <w:r w:rsidR="00341B0F">
        <w:t>0 участников и призерами  1</w:t>
      </w:r>
      <w:r>
        <w:t xml:space="preserve"> участника олимпиады.</w:t>
      </w:r>
    </w:p>
    <w:p w:rsidR="00B82976" w:rsidRDefault="005B3800">
      <w:pPr>
        <w:pStyle w:val="a3"/>
        <w:spacing w:before="321"/>
        <w:ind w:left="119" w:right="104" w:firstLine="710"/>
        <w:jc w:val="both"/>
      </w:pPr>
      <w:r>
        <w:rPr>
          <w:b/>
        </w:rPr>
        <w:t>Решение</w:t>
      </w:r>
      <w: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праву (приложение № 1 к протоколу).</w:t>
      </w:r>
    </w:p>
    <w:p w:rsidR="00B82976" w:rsidRDefault="00B82976">
      <w:pPr>
        <w:pStyle w:val="a3"/>
        <w:spacing w:before="2"/>
      </w:pPr>
    </w:p>
    <w:p w:rsidR="00B82976" w:rsidRDefault="005B3800">
      <w:pPr>
        <w:ind w:right="121"/>
        <w:jc w:val="center"/>
        <w:rPr>
          <w:b/>
          <w:sz w:val="24"/>
        </w:rPr>
      </w:pPr>
      <w:r>
        <w:rPr>
          <w:b/>
          <w:sz w:val="24"/>
        </w:rPr>
        <w:t xml:space="preserve">Председатель </w:t>
      </w:r>
      <w:r>
        <w:rPr>
          <w:b/>
          <w:spacing w:val="-4"/>
          <w:sz w:val="24"/>
        </w:rPr>
        <w:t>Жюри</w:t>
      </w:r>
    </w:p>
    <w:p w:rsidR="00B82976" w:rsidRDefault="00B82976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2132" w:type="dxa"/>
        <w:tblLayout w:type="fixed"/>
        <w:tblLook w:val="01E0"/>
      </w:tblPr>
      <w:tblGrid>
        <w:gridCol w:w="3506"/>
        <w:gridCol w:w="3000"/>
      </w:tblGrid>
      <w:tr w:rsidR="00B82976">
        <w:trPr>
          <w:trHeight w:val="607"/>
        </w:trPr>
        <w:tc>
          <w:tcPr>
            <w:tcW w:w="3506" w:type="dxa"/>
          </w:tcPr>
          <w:p w:rsidR="00B82976" w:rsidRDefault="00B82976">
            <w:pPr>
              <w:pStyle w:val="TableParagraph"/>
              <w:ind w:left="2230"/>
              <w:rPr>
                <w:sz w:val="20"/>
              </w:rPr>
            </w:pPr>
          </w:p>
        </w:tc>
        <w:tc>
          <w:tcPr>
            <w:tcW w:w="3000" w:type="dxa"/>
          </w:tcPr>
          <w:p w:rsidR="00B82976" w:rsidRDefault="005B3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Сумцова О.А.</w:t>
            </w:r>
          </w:p>
        </w:tc>
      </w:tr>
    </w:tbl>
    <w:p w:rsidR="00B82976" w:rsidRDefault="00B82976">
      <w:pPr>
        <w:pStyle w:val="a3"/>
        <w:rPr>
          <w:b/>
          <w:sz w:val="24"/>
        </w:rPr>
      </w:pPr>
    </w:p>
    <w:p w:rsidR="00B82976" w:rsidRDefault="00831687">
      <w:pPr>
        <w:ind w:right="122"/>
        <w:jc w:val="center"/>
        <w:rPr>
          <w:b/>
          <w:sz w:val="24"/>
        </w:rPr>
      </w:pPr>
      <w:r w:rsidRPr="00831687">
        <w:pict>
          <v:rect id="docshape1" o:spid="_x0000_s1029" style="position:absolute;left:0;text-align:left;margin-left:78.75pt;margin-top:-14.25pt;width:212.75pt;height:.5pt;z-index:15728640;mso-position-horizontal-relative:page" fillcolor="black" stroked="f">
            <w10:wrap anchorx="page"/>
          </v:rect>
        </w:pict>
      </w:r>
      <w:r w:rsidRPr="00831687">
        <w:pict>
          <v:rect id="docshape2" o:spid="_x0000_s1028" style="position:absolute;left:0;text-align:left;margin-left:339.5pt;margin-top:-14.25pt;width:218.75pt;height:.5pt;z-index:15729152;mso-position-horizontal-relative:page" fillcolor="black" stroked="f">
            <w10:wrap anchorx="page"/>
          </v:rect>
        </w:pict>
      </w:r>
      <w:r w:rsidR="005B3800">
        <w:rPr>
          <w:b/>
          <w:spacing w:val="-2"/>
          <w:sz w:val="24"/>
        </w:rPr>
        <w:t>Секретарь</w:t>
      </w:r>
    </w:p>
    <w:p w:rsidR="00B82976" w:rsidRDefault="00B82976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982" w:type="dxa"/>
        <w:tblLayout w:type="fixed"/>
        <w:tblLook w:val="01E0"/>
      </w:tblPr>
      <w:tblGrid>
        <w:gridCol w:w="4100"/>
        <w:gridCol w:w="3058"/>
      </w:tblGrid>
      <w:tr w:rsidR="00B82976">
        <w:trPr>
          <w:trHeight w:val="579"/>
        </w:trPr>
        <w:tc>
          <w:tcPr>
            <w:tcW w:w="4100" w:type="dxa"/>
          </w:tcPr>
          <w:p w:rsidR="00B82976" w:rsidRDefault="00B82976">
            <w:pPr>
              <w:pStyle w:val="TableParagraph"/>
              <w:ind w:left="2080"/>
              <w:rPr>
                <w:sz w:val="20"/>
              </w:rPr>
            </w:pPr>
          </w:p>
        </w:tc>
        <w:tc>
          <w:tcPr>
            <w:tcW w:w="3058" w:type="dxa"/>
          </w:tcPr>
          <w:p w:rsidR="00B82976" w:rsidRDefault="005B3800">
            <w:pPr>
              <w:pStyle w:val="TableParagraph"/>
              <w:spacing w:line="318" w:lineRule="exact"/>
              <w:ind w:left="642"/>
              <w:rPr>
                <w:sz w:val="28"/>
              </w:rPr>
            </w:pPr>
            <w:r>
              <w:rPr>
                <w:sz w:val="28"/>
              </w:rPr>
              <w:t>Грицина Н.Н.</w:t>
            </w:r>
          </w:p>
        </w:tc>
      </w:tr>
    </w:tbl>
    <w:p w:rsidR="00B82976" w:rsidRDefault="00831687">
      <w:pPr>
        <w:tabs>
          <w:tab w:val="left" w:pos="4916"/>
        </w:tabs>
        <w:ind w:left="5"/>
        <w:jc w:val="center"/>
        <w:rPr>
          <w:sz w:val="24"/>
        </w:rPr>
      </w:pPr>
      <w:r w:rsidRPr="00831687">
        <w:pict>
          <v:rect id="docshape3" o:spid="_x0000_s1027" style="position:absolute;left:0;text-align:left;margin-left:78.75pt;margin-top:-.45pt;width:197.6pt;height:.5pt;z-index:15729664;mso-position-horizontal-relative:page;mso-position-vertical-relative:text" fillcolor="black" stroked="f">
            <w10:wrap anchorx="page"/>
          </v:rect>
        </w:pict>
      </w:r>
      <w:r w:rsidRPr="00831687">
        <w:pict>
          <v:rect id="docshape4" o:spid="_x0000_s1026" style="position:absolute;left:0;text-align:left;margin-left:349.8pt;margin-top:-.45pt;width:208.4pt;height:.5pt;z-index:15730176;mso-position-horizontal-relative:page;mso-position-vertical-relative:text" fillcolor="black" stroked="f">
            <w10:wrap anchorx="page"/>
          </v:rect>
        </w:pict>
      </w:r>
      <w:r w:rsidR="005B3800">
        <w:rPr>
          <w:spacing w:val="-5"/>
          <w:sz w:val="24"/>
        </w:rPr>
        <w:t>ФИО</w:t>
      </w:r>
      <w:r w:rsidR="005B3800">
        <w:rPr>
          <w:sz w:val="24"/>
        </w:rPr>
        <w:tab/>
      </w:r>
      <w:r w:rsidR="005B3800">
        <w:rPr>
          <w:spacing w:val="-2"/>
          <w:sz w:val="24"/>
        </w:rPr>
        <w:t>Подпись</w:t>
      </w:r>
    </w:p>
    <w:sectPr w:rsidR="00B82976" w:rsidSect="00B82976">
      <w:type w:val="continuous"/>
      <w:pgSz w:w="11910" w:h="16840"/>
      <w:pgMar w:top="1040" w:right="6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4D94"/>
    <w:multiLevelType w:val="hybridMultilevel"/>
    <w:tmpl w:val="88A837C2"/>
    <w:lvl w:ilvl="0" w:tplc="9D8A5E68">
      <w:start w:val="1"/>
      <w:numFmt w:val="decimal"/>
      <w:lvlText w:val="%1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C6244A">
      <w:numFmt w:val="bullet"/>
      <w:lvlText w:val="•"/>
      <w:lvlJc w:val="left"/>
      <w:pPr>
        <w:ind w:left="1980" w:hanging="283"/>
      </w:pPr>
      <w:rPr>
        <w:rFonts w:hint="default"/>
        <w:lang w:val="ru-RU" w:eastAsia="en-US" w:bidi="ar-SA"/>
      </w:rPr>
    </w:lvl>
    <w:lvl w:ilvl="2" w:tplc="A82085BA">
      <w:numFmt w:val="bullet"/>
      <w:lvlText w:val="•"/>
      <w:lvlJc w:val="left"/>
      <w:pPr>
        <w:ind w:left="2840" w:hanging="283"/>
      </w:pPr>
      <w:rPr>
        <w:rFonts w:hint="default"/>
        <w:lang w:val="ru-RU" w:eastAsia="en-US" w:bidi="ar-SA"/>
      </w:rPr>
    </w:lvl>
    <w:lvl w:ilvl="3" w:tplc="994EBCBA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4" w:tplc="D2521B46">
      <w:numFmt w:val="bullet"/>
      <w:lvlText w:val="•"/>
      <w:lvlJc w:val="left"/>
      <w:pPr>
        <w:ind w:left="4561" w:hanging="283"/>
      </w:pPr>
      <w:rPr>
        <w:rFonts w:hint="default"/>
        <w:lang w:val="ru-RU" w:eastAsia="en-US" w:bidi="ar-SA"/>
      </w:rPr>
    </w:lvl>
    <w:lvl w:ilvl="5" w:tplc="C8003C9A">
      <w:numFmt w:val="bullet"/>
      <w:lvlText w:val="•"/>
      <w:lvlJc w:val="left"/>
      <w:pPr>
        <w:ind w:left="5422" w:hanging="283"/>
      </w:pPr>
      <w:rPr>
        <w:rFonts w:hint="default"/>
        <w:lang w:val="ru-RU" w:eastAsia="en-US" w:bidi="ar-SA"/>
      </w:rPr>
    </w:lvl>
    <w:lvl w:ilvl="6" w:tplc="5DE6C1FE">
      <w:numFmt w:val="bullet"/>
      <w:lvlText w:val="•"/>
      <w:lvlJc w:val="left"/>
      <w:pPr>
        <w:ind w:left="6282" w:hanging="283"/>
      </w:pPr>
      <w:rPr>
        <w:rFonts w:hint="default"/>
        <w:lang w:val="ru-RU" w:eastAsia="en-US" w:bidi="ar-SA"/>
      </w:rPr>
    </w:lvl>
    <w:lvl w:ilvl="7" w:tplc="E4F4FE78">
      <w:numFmt w:val="bullet"/>
      <w:lvlText w:val="•"/>
      <w:lvlJc w:val="left"/>
      <w:pPr>
        <w:ind w:left="7142" w:hanging="283"/>
      </w:pPr>
      <w:rPr>
        <w:rFonts w:hint="default"/>
        <w:lang w:val="ru-RU" w:eastAsia="en-US" w:bidi="ar-SA"/>
      </w:rPr>
    </w:lvl>
    <w:lvl w:ilvl="8" w:tplc="EB9C7FE8">
      <w:numFmt w:val="bullet"/>
      <w:lvlText w:val="•"/>
      <w:lvlJc w:val="left"/>
      <w:pPr>
        <w:ind w:left="8003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2976"/>
    <w:rsid w:val="001A7800"/>
    <w:rsid w:val="002B3DEC"/>
    <w:rsid w:val="00341B0F"/>
    <w:rsid w:val="0034620C"/>
    <w:rsid w:val="005B3800"/>
    <w:rsid w:val="00831687"/>
    <w:rsid w:val="008F57B2"/>
    <w:rsid w:val="00990D9B"/>
    <w:rsid w:val="00B82976"/>
    <w:rsid w:val="00ED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29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2976"/>
    <w:rPr>
      <w:sz w:val="28"/>
      <w:szCs w:val="28"/>
    </w:rPr>
  </w:style>
  <w:style w:type="paragraph" w:styleId="a4">
    <w:name w:val="List Paragraph"/>
    <w:basedOn w:val="a"/>
    <w:uiPriority w:val="1"/>
    <w:qFormat/>
    <w:rsid w:val="00B82976"/>
    <w:pPr>
      <w:spacing w:line="322" w:lineRule="exact"/>
      <w:ind w:left="1112" w:hanging="282"/>
    </w:pPr>
  </w:style>
  <w:style w:type="paragraph" w:customStyle="1" w:styleId="TableParagraph">
    <w:name w:val="Table Paragraph"/>
    <w:basedOn w:val="a"/>
    <w:uiPriority w:val="1"/>
    <w:qFormat/>
    <w:rsid w:val="00B82976"/>
    <w:pPr>
      <w:ind w:left="408"/>
    </w:pPr>
  </w:style>
  <w:style w:type="paragraph" w:styleId="a5">
    <w:name w:val="Balloon Text"/>
    <w:basedOn w:val="a"/>
    <w:link w:val="a6"/>
    <w:uiPriority w:val="99"/>
    <w:semiHidden/>
    <w:unhideWhenUsed/>
    <w:rsid w:val="005B38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8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2024-11-08T04:10:00Z</cp:lastPrinted>
  <dcterms:created xsi:type="dcterms:W3CDTF">2024-11-08T04:03:00Z</dcterms:created>
  <dcterms:modified xsi:type="dcterms:W3CDTF">2024-11-08T04:10:00Z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